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8D9B" w14:textId="02D543F2" w:rsidR="00A76411" w:rsidRPr="00552925" w:rsidRDefault="00A76411" w:rsidP="00A76411">
      <w:pPr>
        <w:autoSpaceDE w:val="0"/>
        <w:autoSpaceDN w:val="0"/>
        <w:adjustRightInd w:val="0"/>
        <w:spacing w:after="360" w:line="360" w:lineRule="auto"/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552925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Column</w:t>
      </w:r>
      <w:r w:rsidR="00ED5C79" w:rsidRPr="00552925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a del Seguro Social </w:t>
      </w:r>
    </w:p>
    <w:p w14:paraId="5B5C2090" w14:textId="68C14175" w:rsidR="00A76411" w:rsidRPr="00552925" w:rsidRDefault="00ED5C79" w:rsidP="00A76411">
      <w:pPr>
        <w:keepNext/>
        <w:keepLines/>
        <w:spacing w:before="240" w:after="0"/>
        <w:outlineLvl w:val="0"/>
        <w:rPr>
          <w:rFonts w:ascii="Times New Roman" w:eastAsia="MS Gothic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MS Gothic" w:hAnsi="Times New Roman" w:cs="Times New Roman"/>
          <w:sz w:val="24"/>
          <w:szCs w:val="24"/>
          <w:lang w:val="es-ES_tradnl"/>
        </w:rPr>
        <w:t>CÓMO LE PROTEGEMOS DE L</w:t>
      </w:r>
      <w:r w:rsidR="00535D22" w:rsidRPr="00552925">
        <w:rPr>
          <w:rFonts w:ascii="Times New Roman" w:eastAsia="MS Gothic" w:hAnsi="Times New Roman" w:cs="Times New Roman"/>
          <w:sz w:val="24"/>
          <w:szCs w:val="24"/>
          <w:lang w:val="es-ES_tradnl"/>
        </w:rPr>
        <w:t>OS ANUNCIOS</w:t>
      </w:r>
      <w:r w:rsidRPr="00552925">
        <w:rPr>
          <w:rFonts w:ascii="Times New Roman" w:eastAsia="MS Gothic" w:hAnsi="Times New Roman" w:cs="Times New Roman"/>
          <w:sz w:val="24"/>
          <w:szCs w:val="24"/>
          <w:lang w:val="es-ES_tradnl"/>
        </w:rPr>
        <w:t xml:space="preserve"> Y LAS COMUNICACIONES </w:t>
      </w:r>
      <w:r w:rsidR="00D11704" w:rsidRPr="00552925">
        <w:rPr>
          <w:rFonts w:ascii="Times New Roman" w:eastAsia="MS Gothic" w:hAnsi="Times New Roman" w:cs="Times New Roman"/>
          <w:sz w:val="24"/>
          <w:szCs w:val="24"/>
          <w:lang w:val="es-ES_tradnl"/>
        </w:rPr>
        <w:t>ENGAÑOS</w:t>
      </w:r>
      <w:r w:rsidR="00D11704">
        <w:rPr>
          <w:rFonts w:ascii="Times New Roman" w:eastAsia="MS Gothic" w:hAnsi="Times New Roman" w:cs="Times New Roman"/>
          <w:sz w:val="24"/>
          <w:szCs w:val="24"/>
          <w:lang w:val="es-ES_tradnl"/>
        </w:rPr>
        <w:t>A</w:t>
      </w:r>
      <w:r w:rsidR="00D11704" w:rsidRPr="00552925">
        <w:rPr>
          <w:rFonts w:ascii="Times New Roman" w:eastAsia="MS Gothic" w:hAnsi="Times New Roman" w:cs="Times New Roman"/>
          <w:sz w:val="24"/>
          <w:szCs w:val="24"/>
          <w:lang w:val="es-ES_tradnl"/>
        </w:rPr>
        <w:t>S</w:t>
      </w:r>
    </w:p>
    <w:p w14:paraId="785A296C" w14:textId="77777777" w:rsidR="00A76411" w:rsidRPr="00552925" w:rsidRDefault="00A76411" w:rsidP="00A76411">
      <w:pPr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7ADB8D65" w14:textId="77777777" w:rsidR="00535D22" w:rsidRPr="00552925" w:rsidRDefault="00535D22" w:rsidP="7A9EBCEC">
      <w:pPr>
        <w:pStyle w:val="byline"/>
        <w:rPr>
          <w:lang w:val="es-ES_tradnl"/>
        </w:rPr>
      </w:pPr>
      <w:r w:rsidRPr="00552925">
        <w:rPr>
          <w:lang w:val="es-ES_tradnl"/>
        </w:rPr>
        <w:t>Por &lt;Name&gt;</w:t>
      </w:r>
    </w:p>
    <w:p w14:paraId="53CC6136" w14:textId="77777777" w:rsidR="00535D22" w:rsidRPr="00552925" w:rsidRDefault="00535D22" w:rsidP="7A9EBCEC">
      <w:pPr>
        <w:pStyle w:val="byline"/>
        <w:spacing w:after="100" w:afterAutospacing="1"/>
        <w:rPr>
          <w:lang w:val="es-ES_tradnl"/>
        </w:rPr>
      </w:pPr>
      <w:r w:rsidRPr="00552925">
        <w:rPr>
          <w:lang w:val="es-ES_tradnl"/>
        </w:rPr>
        <w:t>&lt;Title&gt; del Seguro Social en &lt;Place&gt;</w:t>
      </w:r>
    </w:p>
    <w:p w14:paraId="39AAC3E9" w14:textId="77777777" w:rsidR="00A76411" w:rsidRPr="00552925" w:rsidRDefault="00A76411" w:rsidP="00A76411">
      <w:pPr>
        <w:rPr>
          <w:rFonts w:ascii="Times New Roman" w:eastAsia="Calibri" w:hAnsi="Times New Roman" w:cs="Times New Roman"/>
          <w:b/>
          <w:sz w:val="24"/>
          <w:szCs w:val="24"/>
          <w:lang w:val="es-ES_tradnl"/>
        </w:rPr>
      </w:pPr>
      <w:r w:rsidRPr="00552925">
        <w:rPr>
          <w:rFonts w:ascii="Times New Roman" w:eastAsia="Calibri" w:hAnsi="Times New Roman" w:cs="Times New Roman"/>
          <w:noProof/>
          <w:lang w:val="es-ES_tradnl"/>
        </w:rPr>
        <w:drawing>
          <wp:inline distT="0" distB="0" distL="0" distR="0" wp14:anchorId="7ADC2413" wp14:editId="6A60DA38">
            <wp:extent cx="2862072" cy="2862072"/>
            <wp:effectExtent l="0" t="0" r="0" b="0"/>
            <wp:docPr id="7" name="Picture 7" descr="Protecting Your Identity is Important to 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ecting Your Identity is Important to 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9BC8" w14:textId="542F429E" w:rsidR="00A76411" w:rsidRPr="00552925" w:rsidRDefault="001626AA" w:rsidP="00A76411">
      <w:p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1626AA">
        <w:rPr>
          <w:rFonts w:ascii="Times New Roman" w:eastAsia="Arial" w:hAnsi="Times New Roman" w:cs="Times New Roman"/>
          <w:sz w:val="24"/>
          <w:szCs w:val="24"/>
          <w:lang w:val="es-ES_tradnl"/>
        </w:rPr>
        <w:t>Para protegerle de las estafas que utilizan al Seguro Social como carnada, trabajamos en colaboración con nuestra Oficina del Inspector General (OIG, siglas en inglés).</w:t>
      </w:r>
      <w:r w:rsidR="00ED5C79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La </w:t>
      </w:r>
      <w:r w:rsidR="00391D06" w:rsidRPr="005E24DC">
        <w:rPr>
          <w:rFonts w:ascii="Times New Roman" w:eastAsia="Arial" w:hAnsi="Times New Roman" w:cs="Times New Roman"/>
          <w:i/>
          <w:iCs/>
          <w:sz w:val="24"/>
          <w:szCs w:val="24"/>
          <w:lang w:val="es-ES_tradnl"/>
        </w:rPr>
        <w:t xml:space="preserve">sección </w:t>
      </w:r>
      <w:r w:rsidR="00ED5C79" w:rsidRPr="005E24DC">
        <w:rPr>
          <w:rFonts w:ascii="Times New Roman" w:eastAsia="Arial" w:hAnsi="Times New Roman" w:cs="Times New Roman"/>
          <w:i/>
          <w:iCs/>
          <w:sz w:val="24"/>
          <w:szCs w:val="24"/>
          <w:lang w:val="es-ES_tradnl"/>
        </w:rPr>
        <w:t>1140 de la</w:t>
      </w:r>
      <w:r w:rsidR="00ED5C79" w:rsidRPr="00552925">
        <w:rPr>
          <w:rFonts w:ascii="Times New Roman" w:eastAsia="Arial" w:hAnsi="Times New Roman" w:cs="Times New Roman"/>
          <w:i/>
          <w:iCs/>
          <w:sz w:val="24"/>
          <w:szCs w:val="24"/>
          <w:lang w:val="es-ES_tradnl"/>
        </w:rPr>
        <w:t xml:space="preserve"> Ley del Seguro Social</w:t>
      </w:r>
      <w:r w:rsidR="00ED5C79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  <w:r w:rsidR="00391D06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le </w:t>
      </w:r>
      <w:r w:rsidR="00ED5C79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permite a la OIG imponer sanciones severas </w:t>
      </w:r>
      <w:r w:rsidR="00FD3D7C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en </w:t>
      </w:r>
      <w:r w:rsidR="00ED5C79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contra </w:t>
      </w:r>
      <w:r w:rsidR="00FD3D7C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de </w:t>
      </w:r>
      <w:r w:rsidR="00ED5C79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cualquier persona que </w:t>
      </w:r>
      <w:r w:rsidR="00391D06">
        <w:rPr>
          <w:rFonts w:ascii="Times New Roman" w:eastAsia="Arial" w:hAnsi="Times New Roman" w:cs="Times New Roman"/>
          <w:sz w:val="24"/>
          <w:szCs w:val="24"/>
          <w:lang w:val="es-ES_tradnl"/>
        </w:rPr>
        <w:t>haga</w:t>
      </w:r>
      <w:r w:rsidR="00391D06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  <w:r w:rsidR="00535D22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anuncios</w:t>
      </w:r>
      <w:r w:rsidR="00ED5C79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engaños</w:t>
      </w:r>
      <w:r w:rsidR="00535D22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os</w:t>
      </w:r>
      <w:r w:rsidR="00ED5C79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relacionad</w:t>
      </w:r>
      <w:r w:rsidR="00535D22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os </w:t>
      </w:r>
      <w:r w:rsidR="00ED5C79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con el Seguro Social o comunicaciones fraudulentas.</w:t>
      </w:r>
    </w:p>
    <w:p w14:paraId="68A73533" w14:textId="17284B3A" w:rsidR="00A76411" w:rsidRPr="00552925" w:rsidRDefault="00ED5C79" w:rsidP="00A76411">
      <w:p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La OIG puede imponer una sanción contra cualquier persona que:</w:t>
      </w:r>
    </w:p>
    <w:p w14:paraId="71B0D4CB" w14:textId="423B71A8" w:rsidR="00A76411" w:rsidRPr="00552925" w:rsidRDefault="00ED5C79" w:rsidP="00A7641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Envíe solicitudes engañosas que </w:t>
      </w:r>
      <w:r w:rsidR="009849D7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pare</w:t>
      </w:r>
      <w:r w:rsidR="009849D7">
        <w:rPr>
          <w:rFonts w:ascii="Times New Roman" w:eastAsia="Arial" w:hAnsi="Times New Roman" w:cs="Times New Roman"/>
          <w:sz w:val="24"/>
          <w:szCs w:val="24"/>
          <w:lang w:val="es-ES_tradnl"/>
        </w:rPr>
        <w:t>zcan</w:t>
      </w:r>
      <w:r w:rsidR="009849D7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provenir del Seguro Social o estar autorizadas por </w:t>
      </w:r>
      <w:r w:rsidR="009849D7">
        <w:rPr>
          <w:rFonts w:ascii="Times New Roman" w:eastAsia="Arial" w:hAnsi="Times New Roman" w:cs="Times New Roman"/>
          <w:sz w:val="24"/>
          <w:szCs w:val="24"/>
          <w:lang w:val="es-ES_tradnl"/>
        </w:rPr>
        <w:t>e</w:t>
      </w:r>
      <w:r w:rsidR="009849D7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ste</w:t>
      </w: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.</w:t>
      </w:r>
    </w:p>
    <w:p w14:paraId="27E065D6" w14:textId="7DAFE277" w:rsidR="00A76411" w:rsidRPr="00552925" w:rsidRDefault="00ED5C79" w:rsidP="00A7641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Opere un sitio de internet fraudulento o una cuenta de redes sociales diseñada para parecer que pertenece o </w:t>
      </w:r>
      <w:r w:rsidR="00771DD3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que </w:t>
      </w: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está autorizada por el Seguro Social.</w:t>
      </w:r>
    </w:p>
    <w:p w14:paraId="66AF8068" w14:textId="29A651EA" w:rsidR="00A76411" w:rsidRPr="00552925" w:rsidRDefault="00ED5C79" w:rsidP="00A76411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lastRenderedPageBreak/>
        <w:t xml:space="preserve">Envíe correos electrónicos o mensajes de texto o </w:t>
      </w:r>
      <w:r w:rsidR="008C378B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ha</w:t>
      </w:r>
      <w:r w:rsidR="008C378B">
        <w:rPr>
          <w:rFonts w:ascii="Times New Roman" w:eastAsia="Arial" w:hAnsi="Times New Roman" w:cs="Times New Roman"/>
          <w:sz w:val="24"/>
          <w:szCs w:val="24"/>
          <w:lang w:val="es-ES_tradnl"/>
        </w:rPr>
        <w:t>ga</w:t>
      </w:r>
      <w:r w:rsidR="008C378B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llamadas telefónicas afirmando ser del Seguro Social.</w:t>
      </w:r>
    </w:p>
    <w:p w14:paraId="75DE026D" w14:textId="235213BF" w:rsidR="00A76411" w:rsidRPr="00552925" w:rsidRDefault="00ED5C79" w:rsidP="00A7641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Venda formularios, solicitudes y publicaciones gratuitas del Seguro Social sin nuestra aprobación por escrito.</w:t>
      </w:r>
    </w:p>
    <w:p w14:paraId="610FF7F9" w14:textId="4F7B8F4D" w:rsidR="00A76411" w:rsidRPr="00552925" w:rsidRDefault="00ED5C79" w:rsidP="00A76411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Cobre una tarifa por un servicio que el Seguro Social proporciona de forma </w:t>
      </w:r>
      <w:r w:rsidR="00194197">
        <w:rPr>
          <w:rFonts w:ascii="Times New Roman" w:eastAsia="Arial" w:hAnsi="Times New Roman" w:cs="Times New Roman"/>
          <w:sz w:val="24"/>
          <w:szCs w:val="24"/>
          <w:lang w:val="es-ES_tradnl"/>
        </w:rPr>
        <w:t>gratuita</w:t>
      </w:r>
      <w:r w:rsidR="00194197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sin proporcionar un aviso claramente visible de que el Seguro Social proporciona </w:t>
      </w:r>
      <w:r w:rsidR="00194197">
        <w:rPr>
          <w:rFonts w:ascii="Times New Roman" w:eastAsia="Arial" w:hAnsi="Times New Roman" w:cs="Times New Roman"/>
          <w:sz w:val="24"/>
          <w:szCs w:val="24"/>
          <w:lang w:val="es-ES_tradnl"/>
        </w:rPr>
        <w:t>el</w:t>
      </w:r>
      <w:r w:rsidR="00194197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</w:t>
      </w: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servicio gratuita</w:t>
      </w:r>
      <w:r w:rsidR="00264D06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mente</w:t>
      </w: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>.</w:t>
      </w:r>
    </w:p>
    <w:p w14:paraId="3CA8E658" w14:textId="4976552D" w:rsidR="00A76411" w:rsidRPr="00552925" w:rsidRDefault="00264D06" w:rsidP="00A76411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Si recibe un anuncio, una llamada telefónica o un correo electrónico engañoso o sospechoso relacionado con el Seguro Social, debe informarnos de inmediato. Intente recopilar </w:t>
      </w:r>
      <w:r w:rsidR="00652AD5">
        <w:rPr>
          <w:rFonts w:ascii="Times New Roman" w:eastAsia="Calibri" w:hAnsi="Times New Roman" w:cs="Times New Roman"/>
          <w:sz w:val="24"/>
          <w:szCs w:val="24"/>
          <w:lang w:val="es-ES_tradnl"/>
        </w:rPr>
        <w:t>todos los detalles que pueda</w:t>
      </w:r>
      <w:r w:rsidRPr="00552925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  <w:r w:rsidR="00A76411" w:rsidRPr="0055292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 </w:t>
      </w:r>
    </w:p>
    <w:p w14:paraId="3699A479" w14:textId="244E4757" w:rsidR="00A76411" w:rsidRPr="00552925" w:rsidRDefault="00264D06" w:rsidP="00A76411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552925">
        <w:rPr>
          <w:rFonts w:ascii="Times New Roman" w:eastAsia="Calibri" w:hAnsi="Times New Roman" w:cs="Times New Roman"/>
          <w:sz w:val="24"/>
          <w:szCs w:val="24"/>
          <w:lang w:val="es-ES_tradnl"/>
        </w:rPr>
        <w:t>Esto es lo que puede hacer:</w:t>
      </w:r>
    </w:p>
    <w:p w14:paraId="3F477C04" w14:textId="188C0E75" w:rsidR="00A76411" w:rsidRPr="00552925" w:rsidRDefault="00264D06" w:rsidP="00A7641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Calibri" w:hAnsi="Times New Roman" w:cs="Times New Roman"/>
          <w:sz w:val="24"/>
          <w:szCs w:val="24"/>
          <w:lang w:val="es-ES_tradnl"/>
        </w:rPr>
        <w:t>En el caso de sitios de internet o cuentas de redes sociales sospechosas, tome una captura de pantalla de la página. Anote la dirección del sitio de internet o el enlace a la red social y cómo lo encontró.</w:t>
      </w:r>
    </w:p>
    <w:p w14:paraId="346D78ED" w14:textId="513A5F15" w:rsidR="00A76411" w:rsidRPr="00552925" w:rsidRDefault="00264D06" w:rsidP="00A7641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Calibri" w:hAnsi="Times New Roman" w:cs="Times New Roman"/>
          <w:sz w:val="24"/>
          <w:szCs w:val="24"/>
          <w:lang w:val="es-ES_tradnl"/>
        </w:rPr>
        <w:t>Para correos electrónicos y mensajes de texto, capture el mensaje completo y cualquier enlace o archivo adjunto.</w:t>
      </w:r>
    </w:p>
    <w:p w14:paraId="66C4DCE9" w14:textId="453A576D" w:rsidR="00A76411" w:rsidRPr="00552925" w:rsidRDefault="00264D06" w:rsidP="00A76411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Para correo postal, conserve la comunicación completa, incluyendo el sobre exterior y todos los </w:t>
      </w:r>
      <w:r w:rsidR="001626AA" w:rsidRPr="001626AA">
        <w:rPr>
          <w:rFonts w:ascii="Times New Roman" w:eastAsia="Calibri" w:hAnsi="Times New Roman" w:cs="Times New Roman"/>
          <w:sz w:val="24"/>
          <w:szCs w:val="24"/>
          <w:lang w:val="es-ES_tradnl"/>
        </w:rPr>
        <w:t>documentos adjuntos</w:t>
      </w:r>
      <w:r w:rsidRPr="00552925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0DF95E68" w14:textId="55BCD94A" w:rsidR="00264D06" w:rsidRPr="00552925" w:rsidRDefault="00264D06" w:rsidP="00264D06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Calibri" w:hAnsi="Times New Roman" w:cs="Times New Roman"/>
          <w:sz w:val="24"/>
          <w:szCs w:val="24"/>
          <w:lang w:val="es-ES_tradnl"/>
        </w:rPr>
        <w:t>Para solicitudes telefónicas, anote el número de teléfono de identificación de la persona que llama y cualquier nombre de la empresa o número de devolución de llamada proporcionado por la persona que llama o mensaje grabado.</w:t>
      </w:r>
    </w:p>
    <w:p w14:paraId="3E3DAED5" w14:textId="160ED21C" w:rsidR="00A76411" w:rsidRPr="00552925" w:rsidRDefault="00264D06" w:rsidP="00A7641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pacing w:val="3"/>
          <w:sz w:val="24"/>
          <w:szCs w:val="24"/>
          <w:lang w:val="es-ES_tradnl"/>
        </w:rPr>
      </w:pPr>
      <w:r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 xml:space="preserve">Usted puede ayudarnos a detener </w:t>
      </w:r>
      <w:r w:rsidR="00535D22"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los anuncios</w:t>
      </w:r>
      <w:r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 xml:space="preserve"> y las comunicaciones </w:t>
      </w:r>
      <w:r w:rsidR="00685051"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engaños</w:t>
      </w:r>
      <w:r w:rsidR="0068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a</w:t>
      </w:r>
      <w:r w:rsidR="00685051"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s</w:t>
      </w:r>
      <w:r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 xml:space="preserve">. Le recomendamos que denuncie posibles estafas a la OIG en </w:t>
      </w:r>
      <w:hyperlink r:id="rId9" w:history="1">
        <w:r w:rsidRPr="00552925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_tradnl"/>
          </w:rPr>
          <w:t>oig.ssa.gov/report</w:t>
        </w:r>
      </w:hyperlink>
      <w:r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 xml:space="preserve"> (solo disponible en inglés). También puede llamar a nuestra línea directa de fraude al 1-800-269-0271 o enviar un correo electrónico a </w:t>
      </w:r>
      <w:hyperlink r:id="rId10" w:history="1">
        <w:r w:rsidRPr="00552925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val="es-ES_tradnl"/>
          </w:rPr>
          <w:t>OIG.1140@ssa.gov</w:t>
        </w:r>
      </w:hyperlink>
      <w:r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.</w:t>
      </w:r>
    </w:p>
    <w:p w14:paraId="5F68E590" w14:textId="519F3079" w:rsidR="00A76411" w:rsidRPr="00552925" w:rsidRDefault="00535D22" w:rsidP="00A76411">
      <w:pPr>
        <w:spacing w:before="100" w:beforeAutospacing="1" w:after="100" w:afterAutospacing="1" w:line="360" w:lineRule="auto"/>
        <w:rPr>
          <w:rFonts w:ascii="Times New Roman" w:eastAsia="Arial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Para informarse mejor, consulte nuestra publicación </w:t>
      </w:r>
      <w:r w:rsidRPr="00552925">
        <w:rPr>
          <w:rFonts w:ascii="Times New Roman" w:eastAsia="Arial" w:hAnsi="Times New Roman" w:cs="Times New Roman"/>
          <w:i/>
          <w:iCs/>
          <w:sz w:val="24"/>
          <w:szCs w:val="24"/>
          <w:lang w:val="es-ES_tradnl"/>
        </w:rPr>
        <w:t xml:space="preserve">Lo que necesita saber sobre los anuncios fraudulentos </w:t>
      </w: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en </w:t>
      </w:r>
      <w:hyperlink r:id="rId11" w:history="1">
        <w:r w:rsidRPr="00552925">
          <w:rPr>
            <w:rStyle w:val="Hyperlink"/>
            <w:rFonts w:ascii="Times New Roman" w:eastAsia="Arial" w:hAnsi="Times New Roman" w:cs="Times New Roman"/>
            <w:sz w:val="24"/>
            <w:szCs w:val="24"/>
            <w:lang w:val="es-ES_tradnl"/>
          </w:rPr>
          <w:t>www.ssa.gov/pubs/ES-05-10005.pdf</w:t>
        </w:r>
      </w:hyperlink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. También puede consultar la </w:t>
      </w:r>
      <w:r w:rsidR="00685051">
        <w:rPr>
          <w:rFonts w:ascii="Times New Roman" w:eastAsia="Arial" w:hAnsi="Times New Roman" w:cs="Times New Roman"/>
          <w:sz w:val="24"/>
          <w:szCs w:val="24"/>
          <w:lang w:val="es-ES_tradnl"/>
        </w:rPr>
        <w:t>s</w:t>
      </w:r>
      <w:r w:rsidR="00685051"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ección </w:t>
      </w:r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1140 en </w:t>
      </w:r>
      <w:hyperlink r:id="rId12">
        <w:r w:rsidRPr="00552925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s-ES_tradnl"/>
          </w:rPr>
          <w:t>www.ssa.gov/OP_Home/ssact/title11/1140.htm</w:t>
        </w:r>
      </w:hyperlink>
      <w:r w:rsidRPr="00552925">
        <w:rPr>
          <w:rFonts w:ascii="Times New Roman" w:eastAsia="Arial" w:hAnsi="Times New Roman" w:cs="Times New Roman"/>
          <w:sz w:val="24"/>
          <w:szCs w:val="24"/>
          <w:lang w:val="es-ES_tradnl"/>
        </w:rPr>
        <w:t xml:space="preserve"> (solo disponible en inglés).</w:t>
      </w:r>
    </w:p>
    <w:p w14:paraId="0989CDC8" w14:textId="3F0D879D" w:rsidR="00A76411" w:rsidRPr="001626AA" w:rsidRDefault="00535D22" w:rsidP="001626AA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lastRenderedPageBreak/>
        <w:t>Por favor</w:t>
      </w:r>
      <w:r w:rsidR="0068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,</w:t>
      </w:r>
      <w:r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 xml:space="preserve"> comparta esta información con sus amigos y familiares y ayúdenos a correr la voz </w:t>
      </w:r>
      <w:r w:rsidR="006850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sobre</w:t>
      </w:r>
      <w:r w:rsidR="00685051"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 xml:space="preserve"> </w:t>
      </w:r>
      <w:r w:rsidRPr="005529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s-ES_tradnl"/>
        </w:rPr>
        <w:t>esta información en las redes sociales.</w:t>
      </w:r>
    </w:p>
    <w:p w14:paraId="6A9DE7CD" w14:textId="1AD2C57C" w:rsidR="00DB29E0" w:rsidRPr="001626AA" w:rsidRDefault="00A76411" w:rsidP="001626AA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552925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# # #</w:t>
      </w:r>
    </w:p>
    <w:sectPr w:rsidR="00DB29E0" w:rsidRPr="0016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7422"/>
    <w:multiLevelType w:val="hybridMultilevel"/>
    <w:tmpl w:val="2F9AA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57B43"/>
    <w:multiLevelType w:val="hybridMultilevel"/>
    <w:tmpl w:val="31A87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4392A"/>
    <w:multiLevelType w:val="hybridMultilevel"/>
    <w:tmpl w:val="75ACC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7376082">
    <w:abstractNumId w:val="0"/>
  </w:num>
  <w:num w:numId="2" w16cid:durableId="62336691">
    <w:abstractNumId w:val="1"/>
  </w:num>
  <w:num w:numId="3" w16cid:durableId="1283924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11"/>
    <w:rsid w:val="001626AA"/>
    <w:rsid w:val="0018749F"/>
    <w:rsid w:val="00194197"/>
    <w:rsid w:val="00230A72"/>
    <w:rsid w:val="00264D06"/>
    <w:rsid w:val="00274EE8"/>
    <w:rsid w:val="002B00EC"/>
    <w:rsid w:val="00391D06"/>
    <w:rsid w:val="005141AA"/>
    <w:rsid w:val="00535D22"/>
    <w:rsid w:val="00552925"/>
    <w:rsid w:val="005E24DC"/>
    <w:rsid w:val="00652AD5"/>
    <w:rsid w:val="00685051"/>
    <w:rsid w:val="00687196"/>
    <w:rsid w:val="006A0A6A"/>
    <w:rsid w:val="006F4E97"/>
    <w:rsid w:val="00767045"/>
    <w:rsid w:val="00771DD3"/>
    <w:rsid w:val="00866E7B"/>
    <w:rsid w:val="008C378B"/>
    <w:rsid w:val="009849D7"/>
    <w:rsid w:val="009A6BD0"/>
    <w:rsid w:val="009B5882"/>
    <w:rsid w:val="00A76411"/>
    <w:rsid w:val="00AB0C46"/>
    <w:rsid w:val="00D11704"/>
    <w:rsid w:val="00DB29E0"/>
    <w:rsid w:val="00E1349E"/>
    <w:rsid w:val="00E1351C"/>
    <w:rsid w:val="00EA6EAD"/>
    <w:rsid w:val="00ED5C79"/>
    <w:rsid w:val="00FD3D7C"/>
    <w:rsid w:val="7A9EB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E1CF"/>
  <w15:chartTrackingRefBased/>
  <w15:docId w15:val="{15F3F394-435E-4458-90DE-04E16546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4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D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5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D22"/>
    <w:rPr>
      <w:color w:val="605E5C"/>
      <w:shd w:val="clear" w:color="auto" w:fill="E1DFDD"/>
    </w:rPr>
  </w:style>
  <w:style w:type="paragraph" w:customStyle="1" w:styleId="byline">
    <w:name w:val="byline"/>
    <w:basedOn w:val="Normal"/>
    <w:qFormat/>
    <w:rsid w:val="00535D22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D11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a.gov/OP_Home/ssact/title11/1140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sa.gov/pubs/ES-05-10005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OIG.1140@ss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ig.ssa.gov/repo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E4E30B-9989-40A1-8CA7-8DBE1E993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9408C-E995-475B-9530-902294CB8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8CEC7-85F2-4B12-90AB-BE3A39E15405}">
  <ds:schemaRefs>
    <ds:schemaRef ds:uri="http://purl.org/dc/terms/"/>
    <ds:schemaRef ds:uri="6863c268-474e-4220-898d-ee0d5aa90c7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2f4bf7d-6ab4-4c6d-93f0-fe5d3c754b25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Links>
    <vt:vector size="24" baseType="variant">
      <vt:variant>
        <vt:i4>3080212</vt:i4>
      </vt:variant>
      <vt:variant>
        <vt:i4>9</vt:i4>
      </vt:variant>
      <vt:variant>
        <vt:i4>0</vt:i4>
      </vt:variant>
      <vt:variant>
        <vt:i4>5</vt:i4>
      </vt:variant>
      <vt:variant>
        <vt:lpwstr>https://www.ssa.gov/OP_Home/ssact/title11/1140.htm</vt:lpwstr>
      </vt:variant>
      <vt:variant>
        <vt:lpwstr/>
      </vt:variant>
      <vt:variant>
        <vt:i4>786522</vt:i4>
      </vt:variant>
      <vt:variant>
        <vt:i4>6</vt:i4>
      </vt:variant>
      <vt:variant>
        <vt:i4>0</vt:i4>
      </vt:variant>
      <vt:variant>
        <vt:i4>5</vt:i4>
      </vt:variant>
      <vt:variant>
        <vt:lpwstr>https://www.ssa.gov/pubs/ES-05-10005.pdf</vt:lpwstr>
      </vt:variant>
      <vt:variant>
        <vt:lpwstr/>
      </vt:variant>
      <vt:variant>
        <vt:i4>1900665</vt:i4>
      </vt:variant>
      <vt:variant>
        <vt:i4>3</vt:i4>
      </vt:variant>
      <vt:variant>
        <vt:i4>0</vt:i4>
      </vt:variant>
      <vt:variant>
        <vt:i4>5</vt:i4>
      </vt:variant>
      <vt:variant>
        <vt:lpwstr>mailto:OIG.1140@ssa.gov</vt:lpwstr>
      </vt:variant>
      <vt:variant>
        <vt:lpwstr/>
      </vt:variant>
      <vt:variant>
        <vt:i4>3473467</vt:i4>
      </vt:variant>
      <vt:variant>
        <vt:i4>0</vt:i4>
      </vt:variant>
      <vt:variant>
        <vt:i4>0</vt:i4>
      </vt:variant>
      <vt:variant>
        <vt:i4>5</vt:i4>
      </vt:variant>
      <vt:variant>
        <vt:lpwstr>https://oig.ssa.gov/report/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Key, Davon</dc:creator>
  <cp:keywords/>
  <dc:description/>
  <cp:lastModifiedBy>Rosario, Orlando</cp:lastModifiedBy>
  <cp:revision>2</cp:revision>
  <dcterms:created xsi:type="dcterms:W3CDTF">2024-08-08T17:58:00Z</dcterms:created>
  <dcterms:modified xsi:type="dcterms:W3CDTF">2024-08-08T17:58:00Z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