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C307" w14:textId="33A6E936" w:rsidR="00D01DB6" w:rsidRPr="00960571" w:rsidRDefault="00162575" w:rsidP="00D01DB6">
      <w:pPr>
        <w:pStyle w:val="Column"/>
        <w:rPr>
          <w:lang w:val="es-ES_tradnl"/>
        </w:rPr>
      </w:pPr>
      <w:r w:rsidRPr="00960571">
        <w:rPr>
          <w:lang w:val="es-ES_tradnl"/>
        </w:rPr>
        <w:t>Columna del Seguro Social</w:t>
      </w:r>
    </w:p>
    <w:p w14:paraId="7F479EF4" w14:textId="77777777" w:rsidR="009314F9" w:rsidRPr="00960571" w:rsidRDefault="009314F9" w:rsidP="00D01DB6">
      <w:pPr>
        <w:pStyle w:val="Heading1"/>
        <w:rPr>
          <w:rFonts w:cs="Times New Roman"/>
          <w:szCs w:val="24"/>
          <w:lang w:val="es-ES_tradnl"/>
        </w:rPr>
      </w:pPr>
      <w:bookmarkStart w:id="0" w:name="_Toc155158425"/>
      <w:r w:rsidRPr="00960571">
        <w:rPr>
          <w:rFonts w:cs="Times New Roman"/>
          <w:szCs w:val="24"/>
          <w:lang w:val="es-ES_tradnl"/>
        </w:rPr>
        <w:t>CÓMO LE PROTEGEMOS DE COMUNICACIONES Y PUBLICIDAD ENGAÑOSA</w:t>
      </w:r>
    </w:p>
    <w:bookmarkEnd w:id="0"/>
    <w:p w14:paraId="422FFF29" w14:textId="77777777" w:rsidR="00521FAA" w:rsidRPr="00960571" w:rsidRDefault="00521FAA" w:rsidP="00521FAA">
      <w:pPr>
        <w:pStyle w:val="byline"/>
        <w:rPr>
          <w:lang w:val="es-ES_tradnl"/>
        </w:rPr>
      </w:pPr>
    </w:p>
    <w:p w14:paraId="4EBED0BD" w14:textId="497FAD81" w:rsidR="00521FAA" w:rsidRPr="00960571" w:rsidRDefault="00521FAA" w:rsidP="00521FAA">
      <w:pPr>
        <w:pStyle w:val="byline"/>
        <w:rPr>
          <w:lang w:val="es-ES_tradnl"/>
        </w:rPr>
      </w:pPr>
      <w:r w:rsidRPr="00960571">
        <w:rPr>
          <w:lang w:val="es-ES_tradnl"/>
        </w:rPr>
        <w:t>Por &lt;</w:t>
      </w:r>
      <w:proofErr w:type="spellStart"/>
      <w:r w:rsidRPr="00960571">
        <w:rPr>
          <w:lang w:val="es-ES_tradnl"/>
        </w:rPr>
        <w:t>Name</w:t>
      </w:r>
      <w:proofErr w:type="spellEnd"/>
      <w:r w:rsidRPr="00960571">
        <w:rPr>
          <w:lang w:val="es-ES_tradnl"/>
        </w:rPr>
        <w:t>&gt;</w:t>
      </w:r>
    </w:p>
    <w:p w14:paraId="5BE7DB80" w14:textId="095AD288" w:rsidR="00D01DB6" w:rsidRPr="00960571" w:rsidRDefault="00521FAA" w:rsidP="00521FAA">
      <w:pPr>
        <w:pStyle w:val="byline"/>
        <w:rPr>
          <w:lang w:val="es-ES_tradnl"/>
        </w:rPr>
      </w:pPr>
      <w:r w:rsidRPr="00960571">
        <w:rPr>
          <w:lang w:val="es-ES_tradnl"/>
        </w:rPr>
        <w:t>&lt;</w:t>
      </w:r>
      <w:proofErr w:type="spellStart"/>
      <w:r w:rsidRPr="00960571">
        <w:rPr>
          <w:lang w:val="es-ES_tradnl"/>
        </w:rPr>
        <w:t>Title</w:t>
      </w:r>
      <w:proofErr w:type="spellEnd"/>
      <w:r w:rsidRPr="00960571">
        <w:rPr>
          <w:lang w:val="es-ES_tradnl"/>
        </w:rPr>
        <w:t>&gt; del Seguro Social en &lt;Place&gt;</w:t>
      </w:r>
    </w:p>
    <w:p w14:paraId="68DCAAE5" w14:textId="77777777" w:rsidR="00D01DB6" w:rsidRPr="00960571" w:rsidRDefault="00D01DB6" w:rsidP="00D01DB6">
      <w:pPr>
        <w:pStyle w:val="byline"/>
        <w:rPr>
          <w:b w:val="0"/>
          <w:lang w:val="es-ES_tradnl"/>
        </w:rPr>
      </w:pPr>
    </w:p>
    <w:p w14:paraId="7494F485" w14:textId="77777777" w:rsidR="00D01DB6" w:rsidRPr="00960571" w:rsidRDefault="00D01DB6" w:rsidP="00D01DB6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noProof/>
          <w:sz w:val="24"/>
          <w:szCs w:val="24"/>
          <w:lang w:val="es-ES_tradnl"/>
        </w:rPr>
        <w:drawing>
          <wp:inline distT="0" distB="0" distL="0" distR="0" wp14:anchorId="2F0FD1F7" wp14:editId="0CF6B91D">
            <wp:extent cx="2862072" cy="2862072"/>
            <wp:effectExtent l="0" t="0" r="0" b="0"/>
            <wp:docPr id="5" name="Picture 5" descr="Protecting Your Identity is Important to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ing Your Identity is Important to 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D676" w14:textId="64B98F29" w:rsidR="009610FC" w:rsidRPr="00960571" w:rsidRDefault="009610FC" w:rsidP="00D01DB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El Seguro Social trabaja con la Oficina del Inspector General (OIG, por sus siglas en inglés) para protegerl</w:t>
      </w:r>
      <w:r w:rsidR="00C75583" w:rsidRPr="00960571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de estafas que utilizan </w:t>
      </w:r>
      <w:r w:rsidR="003637D5" w:rsidRPr="00960571">
        <w:rPr>
          <w:rFonts w:ascii="Times New Roman" w:hAnsi="Times New Roman" w:cs="Times New Roman"/>
          <w:sz w:val="24"/>
          <w:szCs w:val="24"/>
          <w:lang w:val="es-ES_tradnl"/>
        </w:rPr>
        <w:t>al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Seguro Social como </w:t>
      </w:r>
      <w:r w:rsidR="00C75583" w:rsidRPr="00960571">
        <w:rPr>
          <w:rFonts w:ascii="Times New Roman" w:hAnsi="Times New Roman" w:cs="Times New Roman"/>
          <w:sz w:val="24"/>
          <w:szCs w:val="24"/>
          <w:lang w:val="es-ES_tradnl"/>
        </w:rPr>
        <w:t>carnada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. La Sección 1140 de la </w:t>
      </w:r>
      <w:r w:rsidRPr="0096057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Ley del Seguro Social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9183B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le 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permite a la OIG imponer sanciones severas </w:t>
      </w:r>
      <w:r w:rsidR="00D9183B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contra </w:t>
      </w:r>
      <w:r w:rsidR="00D9183B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cualquier persona que participe en publicidad engañosa o comunicaciones </w:t>
      </w:r>
      <w:r w:rsidR="00A56017" w:rsidRPr="00960571">
        <w:rPr>
          <w:rFonts w:ascii="Times New Roman" w:hAnsi="Times New Roman" w:cs="Times New Roman"/>
          <w:sz w:val="24"/>
          <w:szCs w:val="24"/>
          <w:lang w:val="es-ES_tradnl"/>
        </w:rPr>
        <w:t>de impostores</w:t>
      </w:r>
      <w:r w:rsidR="001F1C70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621C4" w:rsidRPr="00960571">
        <w:rPr>
          <w:rFonts w:ascii="Times New Roman" w:hAnsi="Times New Roman" w:cs="Times New Roman"/>
          <w:sz w:val="24"/>
          <w:szCs w:val="24"/>
          <w:lang w:val="es-ES_tradnl"/>
        </w:rPr>
        <w:t>relacionada</w:t>
      </w:r>
      <w:r w:rsidR="00136575" w:rsidRPr="00960571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1621C4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con el Seguro Social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63AED5F" w14:textId="401AE2EB" w:rsidR="00D01DB6" w:rsidRPr="00960571" w:rsidRDefault="008E279F" w:rsidP="00D01DB6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Por ejemplo, </w:t>
      </w:r>
      <w:r w:rsidR="009D61FE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l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a OIG puede imponer una sanción en contra de cualquier</w:t>
      </w:r>
      <w:r w:rsidR="00A05388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persona que</w:t>
      </w:r>
      <w:r w:rsidR="00D01DB6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:</w:t>
      </w:r>
    </w:p>
    <w:p w14:paraId="7DB130C5" w14:textId="53E58396" w:rsidR="00D01DB6" w:rsidRPr="00960571" w:rsidRDefault="00E117BB" w:rsidP="00D01D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Envíe por correo postal solicitudes engañosas que parezcan provenir o estar autorizadas por el Seguro Social.</w:t>
      </w:r>
    </w:p>
    <w:p w14:paraId="11A8FEEA" w14:textId="3C4BD250" w:rsidR="00D01DB6" w:rsidRPr="00960571" w:rsidRDefault="00A23835" w:rsidP="00D01D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Oper</w:t>
      </w:r>
      <w:r w:rsidR="00573D48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e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un sitio </w:t>
      </w:r>
      <w:r w:rsidR="00573D48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de internet</w:t>
      </w:r>
      <w:r w:rsidR="00A260B3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engañoso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o una cuenta de redes sociales diseñada para parecer que pertenece o </w:t>
      </w:r>
      <w:r w:rsidR="00DC5B03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que 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está autorizada por </w:t>
      </w:r>
      <w:r w:rsidR="00DC5B03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el Seguro Social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.</w:t>
      </w:r>
    </w:p>
    <w:p w14:paraId="1B48088A" w14:textId="7B6FA652" w:rsidR="00D01DB6" w:rsidRPr="00960571" w:rsidRDefault="00943213" w:rsidP="00D01D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lastRenderedPageBreak/>
        <w:t xml:space="preserve">Envíe correos electrónicos o mensajes de texto o que </w:t>
      </w:r>
      <w:r w:rsidR="004E41B4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haga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llamadas telefónicas </w:t>
      </w:r>
      <w:r w:rsidR="004E41B4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alegando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ser del Seguro Social.</w:t>
      </w:r>
      <w:r w:rsidR="004E41B4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</w:p>
    <w:p w14:paraId="357C4C15" w14:textId="561B7DE4" w:rsidR="00D01DB6" w:rsidRPr="00960571" w:rsidRDefault="0005285D" w:rsidP="00D01DB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Venda formularios, solicitudes y publicaciones gratuitas del Seguro Social sin nuestra aprobación por escrito</w:t>
      </w:r>
      <w:r w:rsidR="00D01DB6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.</w:t>
      </w:r>
    </w:p>
    <w:p w14:paraId="7C7F9313" w14:textId="56E73EE7" w:rsidR="00D01DB6" w:rsidRPr="00960571" w:rsidRDefault="0081295C" w:rsidP="00D01DB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Cobre </w:t>
      </w:r>
      <w:r w:rsidR="00CF634A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>honorarios</w:t>
      </w:r>
      <w:r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por un servicio que el Seguro Social brinda de forma gratuita sin proporcionar un aviso claramente visible de que el Seguro Social brinda el servicio de forma gratuita.</w:t>
      </w:r>
      <w:r w:rsidR="00CF634A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</w:p>
    <w:p w14:paraId="453A2AC0" w14:textId="65DAE55C" w:rsidR="00D01DB6" w:rsidRPr="00960571" w:rsidRDefault="00E654C0" w:rsidP="00D01D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Si recibe un anuncio o comunicación </w:t>
      </w:r>
      <w:r w:rsidR="00814BB4" w:rsidRPr="00960571">
        <w:rPr>
          <w:rFonts w:ascii="Times New Roman" w:hAnsi="Times New Roman" w:cs="Times New Roman"/>
          <w:sz w:val="24"/>
          <w:szCs w:val="24"/>
          <w:lang w:val="es-ES_tradnl"/>
        </w:rPr>
        <w:t>sospechosa</w:t>
      </w:r>
      <w:r w:rsidR="00B57D04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relacionada con el Seguro Social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, infórmenos de inmediato. Le animamos a denunciar posibles estafas a la OIG en </w:t>
      </w:r>
      <w:hyperlink r:id="rId9" w:history="1">
        <w:r w:rsidR="00BC06B2" w:rsidRPr="00960571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oig.ssa.gov</w:t>
        </w:r>
      </w:hyperlink>
      <w:r w:rsidR="00BC06B2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(solo disponible en inglés).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También puede enviar un </w:t>
      </w:r>
      <w:r w:rsidR="0072556D" w:rsidRPr="00960571">
        <w:rPr>
          <w:rFonts w:ascii="Times New Roman" w:hAnsi="Times New Roman" w:cs="Times New Roman"/>
          <w:sz w:val="24"/>
          <w:szCs w:val="24"/>
          <w:lang w:val="es-ES_tradnl"/>
        </w:rPr>
        <w:t>mensaje por correo electr</w:t>
      </w:r>
      <w:r w:rsidR="00606D22" w:rsidRPr="00960571">
        <w:rPr>
          <w:rFonts w:ascii="Times New Roman" w:hAnsi="Times New Roman" w:cs="Times New Roman"/>
          <w:sz w:val="24"/>
          <w:szCs w:val="24"/>
          <w:lang w:val="es-ES_tradnl"/>
        </w:rPr>
        <w:t>ónico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hyperlink r:id="rId10" w:history="1">
        <w:r w:rsidR="00B57D04" w:rsidRPr="00960571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OIG.1140@ssa.gov</w:t>
        </w:r>
      </w:hyperlink>
      <w:r w:rsidRPr="0096057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01DB6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  </w:t>
      </w:r>
    </w:p>
    <w:p w14:paraId="6386E27C" w14:textId="2DCACC30" w:rsidR="00D01DB6" w:rsidRPr="00960571" w:rsidRDefault="006D0522" w:rsidP="00D01DB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Por favor, intente capturar </w:t>
      </w:r>
      <w:r w:rsidR="003F580C" w:rsidRPr="00960571">
        <w:rPr>
          <w:rFonts w:ascii="Times New Roman" w:hAnsi="Times New Roman" w:cs="Times New Roman"/>
          <w:sz w:val="24"/>
          <w:szCs w:val="24"/>
          <w:lang w:val="es-ES_tradnl"/>
        </w:rPr>
        <w:t>toda la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información </w:t>
      </w:r>
      <w:r w:rsidR="00A11835" w:rsidRPr="00960571">
        <w:rPr>
          <w:rFonts w:ascii="Times New Roman" w:hAnsi="Times New Roman" w:cs="Times New Roman"/>
          <w:sz w:val="24"/>
          <w:szCs w:val="24"/>
          <w:lang w:val="es-ES_tradnl"/>
        </w:rPr>
        <w:t>que pueda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sobre la comunicación. Esto es lo que puede hacer:</w:t>
      </w:r>
    </w:p>
    <w:p w14:paraId="48ABADFA" w14:textId="4DD6B3E0" w:rsidR="00D01DB6" w:rsidRPr="00960571" w:rsidRDefault="00956CCD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Para sitios </w:t>
      </w:r>
      <w:r w:rsidR="00B75E67" w:rsidRPr="00960571">
        <w:rPr>
          <w:rFonts w:ascii="Times New Roman" w:hAnsi="Times New Roman" w:cs="Times New Roman"/>
          <w:sz w:val="24"/>
          <w:szCs w:val="24"/>
          <w:lang w:val="es-ES_tradnl"/>
        </w:rPr>
        <w:t>de internet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o cuentas de redes sociales sospechos</w:t>
      </w:r>
      <w:r w:rsidR="00B75E67" w:rsidRPr="00960571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s, tome una captura de pantalla de la página </w:t>
      </w:r>
      <w:r w:rsidR="00F62787" w:rsidRPr="00960571">
        <w:rPr>
          <w:rFonts w:ascii="Times New Roman" w:hAnsi="Times New Roman" w:cs="Times New Roman"/>
          <w:sz w:val="24"/>
          <w:szCs w:val="24"/>
          <w:lang w:val="es-ES_tradnl"/>
        </w:rPr>
        <w:t>de internet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. Anot</w:t>
      </w:r>
      <w:r w:rsidR="00F62787" w:rsidRPr="00960571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la dirección del sitio </w:t>
      </w:r>
      <w:r w:rsidR="00F62787" w:rsidRPr="00960571">
        <w:rPr>
          <w:rFonts w:ascii="Times New Roman" w:hAnsi="Times New Roman" w:cs="Times New Roman"/>
          <w:sz w:val="24"/>
          <w:szCs w:val="24"/>
          <w:lang w:val="es-ES_tradnl"/>
        </w:rPr>
        <w:t>de internet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o el enlace de la red social y cómo lleg</w:t>
      </w:r>
      <w:r w:rsidR="00F62787" w:rsidRPr="0096057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a ellos.</w:t>
      </w:r>
    </w:p>
    <w:p w14:paraId="7D3E1E1E" w14:textId="137014B2" w:rsidR="00D01DB6" w:rsidRPr="00960571" w:rsidRDefault="00F34F71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Para correos electrónicos y mensajes de texto, capture el mensaje completo y los enlaces del mensaje.</w:t>
      </w:r>
    </w:p>
    <w:p w14:paraId="53165DFB" w14:textId="19A2BE6D" w:rsidR="00D01DB6" w:rsidRPr="00960571" w:rsidRDefault="00302971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Para correo de</w:t>
      </w:r>
      <w:r w:rsidR="00956BF0"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los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 EE. UU., conserve la comunicación completa, incluido el sobre exterior y todos los </w:t>
      </w:r>
      <w:r w:rsidR="00AF3C0A" w:rsidRPr="00960571">
        <w:rPr>
          <w:rFonts w:ascii="Times New Roman" w:hAnsi="Times New Roman" w:cs="Times New Roman"/>
          <w:sz w:val="24"/>
          <w:szCs w:val="24"/>
          <w:lang w:val="es-ES_tradnl"/>
        </w:rPr>
        <w:t>anexos</w:t>
      </w: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C205468" w14:textId="123E1FCA" w:rsidR="00D01DB6" w:rsidRPr="00960571" w:rsidRDefault="00F96A35" w:rsidP="00D01D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>Para llamadas telefónicas, anote el número de teléfono de identificación de la persona que llama y cualquier nombre de la empresa o número de devolución de llamada que proporcione la persona que llama o el mensaje grabado.</w:t>
      </w:r>
    </w:p>
    <w:p w14:paraId="1F52D4AD" w14:textId="60D140BF" w:rsidR="00D01DB6" w:rsidRPr="00960571" w:rsidRDefault="003C76B7" w:rsidP="00D01D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sz w:val="24"/>
          <w:szCs w:val="24"/>
          <w:lang w:val="es-ES_tradnl"/>
        </w:rPr>
        <w:t xml:space="preserve">Esta información ayudará a la OIG a localizar la fuente de la comunicación sospechosa. Puede revisar la Sección 1140 en </w:t>
      </w:r>
      <w:hyperlink r:id="rId11">
        <w:r w:rsidR="00D01DB6" w:rsidRPr="00960571">
          <w:rPr>
            <w:rStyle w:val="Hyperlink"/>
            <w:rFonts w:ascii="Times New Roman" w:eastAsia="Arial" w:hAnsi="Times New Roman" w:cs="Times New Roman"/>
            <w:sz w:val="24"/>
            <w:szCs w:val="24"/>
            <w:lang w:val="es-ES_tradnl"/>
          </w:rPr>
          <w:t>www.ssa.gov/OP_Home/ssact/title11/1140.htm</w:t>
        </w:r>
      </w:hyperlink>
      <w:r w:rsidR="00E23A27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(solo disponible en inglés).</w:t>
      </w:r>
      <w:r w:rsidR="00D01DB6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="007A2850" w:rsidRPr="00960571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También puede consultar nuestra publicación, </w:t>
      </w:r>
      <w:r w:rsidR="00F57E24" w:rsidRPr="007A553F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es-ES_tradnl"/>
        </w:rPr>
        <w:t>Lo que necesita saber sobre los anuncios fraudulentos</w:t>
      </w:r>
      <w:r w:rsidR="00D01DB6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, </w:t>
      </w:r>
      <w:r w:rsidR="00F57E24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en</w:t>
      </w:r>
      <w:r w:rsidR="00D01DB6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 </w:t>
      </w:r>
      <w:hyperlink r:id="rId12" w:history="1">
        <w:r w:rsidR="00AA79F8" w:rsidRPr="00960571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val="es-ES_tradnl"/>
          </w:rPr>
          <w:t>www.ssa.gov/pubs/ES-05-10005.pdf</w:t>
        </w:r>
      </w:hyperlink>
      <w:r w:rsidR="00D01DB6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.</w:t>
      </w:r>
    </w:p>
    <w:p w14:paraId="47B5C1D8" w14:textId="2C243978" w:rsidR="00D01DB6" w:rsidRPr="00960571" w:rsidRDefault="00B05396" w:rsidP="00D01DB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lastRenderedPageBreak/>
        <w:t>¡</w:t>
      </w:r>
      <w:r w:rsidR="006C2238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Por favor, comparta esta información con su familia y amigos y ayúdenos a </w:t>
      </w:r>
      <w:r w:rsidR="000F59B4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correr la voz en las redes sociales</w:t>
      </w:r>
      <w:r w:rsidR="00432461" w:rsidRPr="0096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!</w:t>
      </w:r>
    </w:p>
    <w:p w14:paraId="22DA62DF" w14:textId="77777777" w:rsidR="00D01DB6" w:rsidRPr="00960571" w:rsidRDefault="00D01DB6" w:rsidP="00D01DB6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96057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# # #</w:t>
      </w:r>
    </w:p>
    <w:p w14:paraId="09E4754B" w14:textId="77777777" w:rsidR="00DB29E0" w:rsidRPr="00960571" w:rsidRDefault="00DB29E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DB29E0" w:rsidRPr="0096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422"/>
    <w:multiLevelType w:val="hybridMultilevel"/>
    <w:tmpl w:val="2F9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57B43"/>
    <w:multiLevelType w:val="hybridMultilevel"/>
    <w:tmpl w:val="31A87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4392A"/>
    <w:multiLevelType w:val="hybridMultilevel"/>
    <w:tmpl w:val="75A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626110">
    <w:abstractNumId w:val="0"/>
  </w:num>
  <w:num w:numId="2" w16cid:durableId="857818155">
    <w:abstractNumId w:val="1"/>
  </w:num>
  <w:num w:numId="3" w16cid:durableId="199229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6"/>
    <w:rsid w:val="00031488"/>
    <w:rsid w:val="0005285D"/>
    <w:rsid w:val="00055A39"/>
    <w:rsid w:val="0006440F"/>
    <w:rsid w:val="0009117C"/>
    <w:rsid w:val="000F59B4"/>
    <w:rsid w:val="00136575"/>
    <w:rsid w:val="00155138"/>
    <w:rsid w:val="001621C4"/>
    <w:rsid w:val="00162575"/>
    <w:rsid w:val="00183231"/>
    <w:rsid w:val="00184DEE"/>
    <w:rsid w:val="001F1C70"/>
    <w:rsid w:val="00302971"/>
    <w:rsid w:val="003637D5"/>
    <w:rsid w:val="003867CA"/>
    <w:rsid w:val="003C76B7"/>
    <w:rsid w:val="003F580C"/>
    <w:rsid w:val="00432461"/>
    <w:rsid w:val="004434C9"/>
    <w:rsid w:val="00497965"/>
    <w:rsid w:val="004E41B4"/>
    <w:rsid w:val="004E4707"/>
    <w:rsid w:val="00511CA7"/>
    <w:rsid w:val="00521FAA"/>
    <w:rsid w:val="005251CD"/>
    <w:rsid w:val="00573D48"/>
    <w:rsid w:val="00587B87"/>
    <w:rsid w:val="005A77BE"/>
    <w:rsid w:val="005D5B12"/>
    <w:rsid w:val="00606D22"/>
    <w:rsid w:val="006C2238"/>
    <w:rsid w:val="006D0522"/>
    <w:rsid w:val="00711C2A"/>
    <w:rsid w:val="0072556D"/>
    <w:rsid w:val="00744AB5"/>
    <w:rsid w:val="007A2850"/>
    <w:rsid w:val="007A553F"/>
    <w:rsid w:val="007E2521"/>
    <w:rsid w:val="0081295C"/>
    <w:rsid w:val="00814BB4"/>
    <w:rsid w:val="008427E5"/>
    <w:rsid w:val="008A5196"/>
    <w:rsid w:val="008A7F96"/>
    <w:rsid w:val="008E279F"/>
    <w:rsid w:val="00910AB2"/>
    <w:rsid w:val="00921B02"/>
    <w:rsid w:val="009314F9"/>
    <w:rsid w:val="00943213"/>
    <w:rsid w:val="00956BF0"/>
    <w:rsid w:val="00956CCD"/>
    <w:rsid w:val="00960571"/>
    <w:rsid w:val="009610FC"/>
    <w:rsid w:val="009A12A5"/>
    <w:rsid w:val="009D61FE"/>
    <w:rsid w:val="009E6A51"/>
    <w:rsid w:val="00A05388"/>
    <w:rsid w:val="00A11835"/>
    <w:rsid w:val="00A23835"/>
    <w:rsid w:val="00A260B3"/>
    <w:rsid w:val="00A56017"/>
    <w:rsid w:val="00A9321B"/>
    <w:rsid w:val="00AA79F8"/>
    <w:rsid w:val="00AB0C46"/>
    <w:rsid w:val="00AE5448"/>
    <w:rsid w:val="00AF3C0A"/>
    <w:rsid w:val="00B01C17"/>
    <w:rsid w:val="00B05396"/>
    <w:rsid w:val="00B57D04"/>
    <w:rsid w:val="00B7136B"/>
    <w:rsid w:val="00B75E67"/>
    <w:rsid w:val="00BC06B2"/>
    <w:rsid w:val="00C13D64"/>
    <w:rsid w:val="00C75583"/>
    <w:rsid w:val="00C76D36"/>
    <w:rsid w:val="00CF634A"/>
    <w:rsid w:val="00D01DB6"/>
    <w:rsid w:val="00D9183B"/>
    <w:rsid w:val="00D967A7"/>
    <w:rsid w:val="00DB29E0"/>
    <w:rsid w:val="00DC425B"/>
    <w:rsid w:val="00DC5B03"/>
    <w:rsid w:val="00E117BB"/>
    <w:rsid w:val="00E1351C"/>
    <w:rsid w:val="00E216F2"/>
    <w:rsid w:val="00E23A27"/>
    <w:rsid w:val="00E54619"/>
    <w:rsid w:val="00E654C0"/>
    <w:rsid w:val="00EA264F"/>
    <w:rsid w:val="00F34F71"/>
    <w:rsid w:val="00F57E24"/>
    <w:rsid w:val="00F62787"/>
    <w:rsid w:val="00F67EC9"/>
    <w:rsid w:val="00F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42FE"/>
  <w15:chartTrackingRefBased/>
  <w15:docId w15:val="{FEA0538C-9F26-4D89-B7F8-A136CEC4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01D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DB6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D01DB6"/>
    <w:rPr>
      <w:color w:val="0000FF"/>
      <w:u w:val="single"/>
    </w:rPr>
  </w:style>
  <w:style w:type="paragraph" w:customStyle="1" w:styleId="byline">
    <w:name w:val="byline"/>
    <w:basedOn w:val="Normal"/>
    <w:qFormat/>
    <w:rsid w:val="00D01DB6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D01DB6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D01DB6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D01DB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31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48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8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57D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6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5B1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pubs/ES-05-1000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OP_Home/ssact/title11/1140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OIG.1140@ss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DD931-6120-4AB2-9C1C-4CDA53E80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E1FCE-B21B-4961-AA65-014E01288340}">
  <ds:schemaRefs>
    <ds:schemaRef ds:uri="http://schemas.microsoft.com/office/2006/documentManagement/types"/>
    <ds:schemaRef ds:uri="http://schemas.microsoft.com/office/2006/metadata/properties"/>
    <ds:schemaRef ds:uri="6863c268-474e-4220-898d-ee0d5aa90c7f"/>
    <ds:schemaRef ds:uri="http://purl.org/dc/elements/1.1/"/>
    <ds:schemaRef ds:uri="http://schemas.openxmlformats.org/package/2006/metadata/core-properties"/>
    <ds:schemaRef ds:uri="52f4bf7d-6ab4-4c6d-93f0-fe5d3c754b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9CD758-C678-4043-BD01-6D1F58AA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Martinez, Marisol D.</cp:lastModifiedBy>
  <cp:revision>2</cp:revision>
  <dcterms:created xsi:type="dcterms:W3CDTF">2024-02-13T19:43:00Z</dcterms:created>
  <dcterms:modified xsi:type="dcterms:W3CDTF">2024-02-13T19:43:00Z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