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05698" w14:textId="18C6903D" w:rsidR="00AA7EC9" w:rsidRPr="001C4DF1" w:rsidRDefault="008C4D02" w:rsidP="008C4D02">
      <w:pPr>
        <w:pStyle w:val="Column"/>
        <w:spacing w:after="100" w:afterAutospacing="1"/>
        <w:rPr>
          <w:lang w:val="es-ES_tradnl"/>
        </w:rPr>
      </w:pPr>
      <w:r w:rsidRPr="001C4DF1">
        <w:rPr>
          <w:lang w:val="es-ES_tradnl"/>
        </w:rPr>
        <w:t xml:space="preserve">Columna del Seguro Social </w:t>
      </w:r>
    </w:p>
    <w:p w14:paraId="234A6E28" w14:textId="616C6D89" w:rsidR="008C4D02" w:rsidRPr="001C4DF1" w:rsidRDefault="008C4D02" w:rsidP="008C4D02">
      <w:pPr>
        <w:pStyle w:val="Heading1"/>
        <w:spacing w:before="0" w:after="100" w:afterAutospacing="1" w:line="360" w:lineRule="auto"/>
        <w:rPr>
          <w:rFonts w:cs="Times New Roman"/>
          <w:lang w:val="es-ES_tradnl"/>
        </w:rPr>
      </w:pPr>
      <w:bookmarkStart w:id="0" w:name="_Toc155158421"/>
      <w:r w:rsidRPr="001C4DF1">
        <w:rPr>
          <w:rFonts w:cs="Times New Roman"/>
          <w:lang w:val="es-ES_tradnl"/>
        </w:rPr>
        <w:t xml:space="preserve">COMBATA EL FRAUDE: CÓMO DETECTAR IMPOSTORES </w:t>
      </w:r>
      <w:r w:rsidR="00486EF3">
        <w:rPr>
          <w:rFonts w:cs="Times New Roman"/>
          <w:lang w:val="es-ES_tradnl"/>
        </w:rPr>
        <w:t>DEL GOBIERNO</w:t>
      </w:r>
    </w:p>
    <w:bookmarkEnd w:id="0"/>
    <w:p w14:paraId="55C564E4" w14:textId="77777777" w:rsidR="008C4D02" w:rsidRPr="001C4DF1" w:rsidRDefault="008C4D02" w:rsidP="008C4D02">
      <w:pPr>
        <w:pStyle w:val="byline"/>
        <w:rPr>
          <w:lang w:val="es-ES_tradnl"/>
        </w:rPr>
      </w:pPr>
      <w:r w:rsidRPr="001C4DF1">
        <w:rPr>
          <w:lang w:val="es-ES_tradnl"/>
        </w:rPr>
        <w:t>Por &lt;Name&gt;</w:t>
      </w:r>
    </w:p>
    <w:p w14:paraId="463AD79E" w14:textId="10BC730C" w:rsidR="00AA7EC9" w:rsidRPr="001C4DF1" w:rsidRDefault="008C4D02" w:rsidP="008C4D02">
      <w:pPr>
        <w:pStyle w:val="byline"/>
        <w:spacing w:after="100" w:afterAutospacing="1"/>
        <w:rPr>
          <w:bCs/>
          <w:lang w:val="es-ES_tradnl"/>
        </w:rPr>
      </w:pPr>
      <w:r w:rsidRPr="001C4DF1">
        <w:rPr>
          <w:lang w:val="es-ES_tradnl"/>
        </w:rPr>
        <w:t>&lt;Title&gt; del Seguro Social en &lt;Place&gt;</w:t>
      </w:r>
    </w:p>
    <w:p w14:paraId="5A6E9E44" w14:textId="77777777" w:rsidR="00AA7EC9" w:rsidRPr="001C4DF1" w:rsidRDefault="00AA7EC9" w:rsidP="00AA7EC9">
      <w:pPr>
        <w:pStyle w:val="byline"/>
        <w:rPr>
          <w:bCs/>
          <w:lang w:val="es-ES_tradnl"/>
        </w:rPr>
      </w:pPr>
      <w:r w:rsidRPr="001C4DF1">
        <w:rPr>
          <w:noProof/>
          <w:lang w:val="es-ES_tradnl"/>
        </w:rPr>
        <w:drawing>
          <wp:inline distT="0" distB="0" distL="0" distR="0" wp14:anchorId="2597AAFD" wp14:editId="46877DA8">
            <wp:extent cx="2862072" cy="2862072"/>
            <wp:effectExtent l="0" t="0" r="0" b="0"/>
            <wp:docPr id="6" name="Picture 6" descr="senior couple checking lap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enior couple checking lapto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A76AF" w14:textId="125A6842" w:rsidR="00AA7EC9" w:rsidRPr="001C4DF1" w:rsidRDefault="00213544" w:rsidP="00AA7EC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1C4DF1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¿Sabe </w:t>
      </w:r>
      <w:r w:rsidR="00940D8F" w:rsidRPr="001C4DF1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usted </w:t>
      </w:r>
      <w:r w:rsidRPr="001C4DF1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cómo detectar una estafa de un impostor del gobierno? Seguimos </w:t>
      </w:r>
      <w:r w:rsidR="0068298D" w:rsidRPr="001C4DF1">
        <w:rPr>
          <w:rFonts w:ascii="Times New Roman" w:eastAsia="Times New Roman" w:hAnsi="Times New Roman" w:cs="Times New Roman"/>
          <w:sz w:val="24"/>
          <w:szCs w:val="24"/>
          <w:lang w:val="es-ES_tradnl"/>
        </w:rPr>
        <w:t>concientizando al público</w:t>
      </w:r>
      <w:r w:rsidRPr="001C4DF1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sobre las estafas de impostores relacionadas con el Seguro Social y otras estafas </w:t>
      </w:r>
      <w:r w:rsidR="00152ADD" w:rsidRPr="001C4DF1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gubernamentales </w:t>
      </w:r>
      <w:r w:rsidRPr="001C4DF1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durante </w:t>
      </w:r>
      <w:r w:rsidR="00394040" w:rsidRPr="001C4DF1">
        <w:rPr>
          <w:rFonts w:ascii="Times New Roman" w:eastAsia="Times New Roman" w:hAnsi="Times New Roman" w:cs="Times New Roman"/>
          <w:sz w:val="24"/>
          <w:szCs w:val="24"/>
          <w:lang w:val="es-ES_tradnl"/>
        </w:rPr>
        <w:t>la</w:t>
      </w:r>
      <w:r w:rsidRPr="001C4DF1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quint</w:t>
      </w:r>
      <w:r w:rsidR="00394040" w:rsidRPr="001C4DF1">
        <w:rPr>
          <w:rFonts w:ascii="Times New Roman" w:eastAsia="Times New Roman" w:hAnsi="Times New Roman" w:cs="Times New Roman"/>
          <w:sz w:val="24"/>
          <w:szCs w:val="24"/>
          <w:lang w:val="es-ES_tradnl"/>
        </w:rPr>
        <w:t>a celebración anual</w:t>
      </w:r>
      <w:r w:rsidR="0086105B" w:rsidRPr="001C4DF1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del</w:t>
      </w:r>
      <w:r w:rsidRPr="001C4DF1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r w:rsidR="00394040" w:rsidRPr="001C4DF1">
        <w:rPr>
          <w:rFonts w:ascii="Times New Roman" w:eastAsia="Times New Roman" w:hAnsi="Times New Roman" w:cs="Times New Roman"/>
          <w:sz w:val="24"/>
          <w:szCs w:val="24"/>
          <w:lang w:val="es-ES_tradnl"/>
        </w:rPr>
        <w:t>«</w:t>
      </w:r>
      <w:r w:rsidRPr="001C4DF1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Día </w:t>
      </w:r>
      <w:r w:rsidR="00394040" w:rsidRPr="001C4DF1">
        <w:rPr>
          <w:rFonts w:ascii="Times New Roman" w:eastAsia="Times New Roman" w:hAnsi="Times New Roman" w:cs="Times New Roman"/>
          <w:sz w:val="24"/>
          <w:szCs w:val="24"/>
          <w:lang w:val="es-ES_tradnl"/>
        </w:rPr>
        <w:t>de Combatir el Fraude»</w:t>
      </w:r>
      <w:r w:rsidRPr="001C4DF1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el 7 de marzo de 2024. Saber cómo identificar a posibles estafadores le ayudará a proteger su información personal.</w:t>
      </w:r>
      <w:r w:rsidR="0086105B" w:rsidRPr="001C4DF1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</w:p>
    <w:p w14:paraId="0D163017" w14:textId="47CD565B" w:rsidR="00AA2876" w:rsidRPr="001C4DF1" w:rsidRDefault="00CD5068" w:rsidP="00AA7EC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1C4DF1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Muchas estafas tienen elementos comunes. </w:t>
      </w:r>
      <w:r w:rsidR="00AA2876" w:rsidRPr="001C4DF1">
        <w:rPr>
          <w:rFonts w:ascii="Times New Roman" w:eastAsia="Times New Roman" w:hAnsi="Times New Roman" w:cs="Times New Roman"/>
          <w:sz w:val="24"/>
          <w:szCs w:val="24"/>
          <w:lang w:val="es-ES_tradnl"/>
        </w:rPr>
        <w:t>A</w:t>
      </w:r>
      <w:r w:rsidRPr="001C4DF1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menudo</w:t>
      </w:r>
      <w:r w:rsidR="00AA2876" w:rsidRPr="001C4DF1">
        <w:rPr>
          <w:rFonts w:ascii="Times New Roman" w:eastAsia="Times New Roman" w:hAnsi="Times New Roman" w:cs="Times New Roman"/>
          <w:sz w:val="24"/>
          <w:szCs w:val="24"/>
          <w:lang w:val="es-ES_tradnl"/>
        </w:rPr>
        <w:t>, los</w:t>
      </w:r>
      <w:r w:rsidRPr="001C4DF1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r w:rsidR="00AA2876" w:rsidRPr="001C4DF1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estafadores </w:t>
      </w:r>
      <w:r w:rsidRPr="001C4DF1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se aprovechan de los temores y le amenazan con arrestarlo o </w:t>
      </w:r>
      <w:r w:rsidR="0083707E" w:rsidRPr="001C4DF1">
        <w:rPr>
          <w:rFonts w:ascii="Times New Roman" w:eastAsia="Times New Roman" w:hAnsi="Times New Roman" w:cs="Times New Roman"/>
          <w:sz w:val="24"/>
          <w:szCs w:val="24"/>
          <w:lang w:val="es-ES_tradnl"/>
        </w:rPr>
        <w:t>con</w:t>
      </w:r>
      <w:r w:rsidRPr="001C4DF1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acciones legales. Los estafadores también</w:t>
      </w:r>
      <w:r w:rsidR="001C40F3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fingen ser</w:t>
      </w:r>
      <w:r w:rsidRPr="001C4DF1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empleados del Seguro Social </w:t>
      </w:r>
      <w:r w:rsidR="008427ED" w:rsidRPr="001C4DF1">
        <w:rPr>
          <w:rFonts w:ascii="Times New Roman" w:eastAsia="Times New Roman" w:hAnsi="Times New Roman" w:cs="Times New Roman"/>
          <w:sz w:val="24"/>
          <w:szCs w:val="24"/>
          <w:lang w:val="es-ES_tradnl"/>
        </w:rPr>
        <w:t>o de otras agencias</w:t>
      </w:r>
      <w:r w:rsidRPr="001C4DF1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del gobierno</w:t>
      </w:r>
      <w:r w:rsidR="00352522" w:rsidRPr="001C4DF1">
        <w:rPr>
          <w:rFonts w:ascii="Times New Roman" w:eastAsia="Times New Roman" w:hAnsi="Times New Roman" w:cs="Times New Roman"/>
          <w:sz w:val="24"/>
          <w:szCs w:val="24"/>
          <w:lang w:val="es-ES_tradnl"/>
        </w:rPr>
        <w:t>,</w:t>
      </w:r>
      <w:r w:rsidRPr="001C4DF1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r w:rsidR="00E94C72" w:rsidRPr="001C4DF1">
        <w:rPr>
          <w:rFonts w:ascii="Times New Roman" w:eastAsia="Times New Roman" w:hAnsi="Times New Roman" w:cs="Times New Roman"/>
          <w:sz w:val="24"/>
          <w:szCs w:val="24"/>
          <w:lang w:val="es-ES_tradnl"/>
        </w:rPr>
        <w:t>diciendo</w:t>
      </w:r>
      <w:r w:rsidRPr="001C4DF1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que hay un problema con su número de Seguro Social o sus beneficios. Incluso</w:t>
      </w:r>
      <w:r w:rsidR="00352522" w:rsidRPr="001C4DF1">
        <w:rPr>
          <w:rFonts w:ascii="Times New Roman" w:eastAsia="Times New Roman" w:hAnsi="Times New Roman" w:cs="Times New Roman"/>
          <w:sz w:val="24"/>
          <w:szCs w:val="24"/>
          <w:lang w:val="es-ES_tradnl"/>
        </w:rPr>
        <w:t>,</w:t>
      </w:r>
      <w:r w:rsidRPr="001C4DF1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pueden </w:t>
      </w:r>
      <w:r w:rsidR="00D94FEF" w:rsidRPr="001C4DF1">
        <w:rPr>
          <w:rFonts w:ascii="Times New Roman" w:eastAsia="Times New Roman" w:hAnsi="Times New Roman" w:cs="Times New Roman"/>
          <w:sz w:val="24"/>
          <w:szCs w:val="24"/>
          <w:lang w:val="es-ES_tradnl"/>
        </w:rPr>
        <w:t>decir</w:t>
      </w:r>
      <w:r w:rsidRPr="001C4DF1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que su </w:t>
      </w:r>
      <w:r w:rsidR="00D94FEF" w:rsidRPr="001C4DF1">
        <w:rPr>
          <w:rFonts w:ascii="Times New Roman" w:eastAsia="Times New Roman" w:hAnsi="Times New Roman" w:cs="Times New Roman"/>
          <w:sz w:val="24"/>
          <w:szCs w:val="24"/>
          <w:lang w:val="es-ES_tradnl"/>
        </w:rPr>
        <w:t>número de Seguro Social</w:t>
      </w:r>
      <w:r w:rsidRPr="001C4DF1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está vinculado a un delito.</w:t>
      </w:r>
    </w:p>
    <w:p w14:paraId="6E90740B" w14:textId="23467056" w:rsidR="00AA7EC9" w:rsidRPr="001C4DF1" w:rsidRDefault="001801E7" w:rsidP="00AA7EC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1C4DF1">
        <w:rPr>
          <w:rFonts w:ascii="Times New Roman" w:eastAsia="Times New Roman" w:hAnsi="Times New Roman" w:cs="Times New Roman"/>
          <w:sz w:val="24"/>
          <w:szCs w:val="24"/>
          <w:lang w:val="es-ES_tradnl"/>
        </w:rPr>
        <w:t>Cuando sospeche que ha sido contactado por un estafador:</w:t>
      </w:r>
    </w:p>
    <w:p w14:paraId="36C0B705" w14:textId="40900989" w:rsidR="00AA7EC9" w:rsidRPr="001C4DF1" w:rsidRDefault="00263910" w:rsidP="00AA7EC9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Theme="minorEastAsia" w:hAnsi="Times New Roman" w:cs="Times New Roman"/>
          <w:sz w:val="24"/>
          <w:szCs w:val="24"/>
          <w:lang w:val="es-ES_tradnl"/>
        </w:rPr>
      </w:pPr>
      <w:r w:rsidRPr="001C4DF1">
        <w:rPr>
          <w:rFonts w:ascii="Times New Roman" w:eastAsia="Times New Roman" w:hAnsi="Times New Roman" w:cs="Times New Roman"/>
          <w:sz w:val="24"/>
          <w:szCs w:val="24"/>
          <w:lang w:val="es-ES_tradnl"/>
        </w:rPr>
        <w:lastRenderedPageBreak/>
        <w:t xml:space="preserve">Cuelgue </w:t>
      </w:r>
      <w:r w:rsidR="000B774A">
        <w:rPr>
          <w:rFonts w:ascii="Times New Roman" w:eastAsia="Times New Roman" w:hAnsi="Times New Roman" w:cs="Times New Roman"/>
          <w:sz w:val="24"/>
          <w:szCs w:val="24"/>
          <w:lang w:val="es-ES_tradnl"/>
        </w:rPr>
        <w:t>el teléfono</w:t>
      </w:r>
      <w:r w:rsidRPr="001C4DF1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inmediatamente o ignore el mensaje.</w:t>
      </w:r>
    </w:p>
    <w:p w14:paraId="1A39F962" w14:textId="384DCF13" w:rsidR="00AA7EC9" w:rsidRPr="001C4DF1" w:rsidRDefault="00222463" w:rsidP="00AA7EC9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Theme="minorEastAsia" w:hAnsi="Times New Roman" w:cs="Times New Roman"/>
          <w:sz w:val="24"/>
          <w:szCs w:val="24"/>
          <w:lang w:val="es-ES_tradnl"/>
        </w:rPr>
      </w:pPr>
      <w:r w:rsidRPr="001C4DF1">
        <w:rPr>
          <w:rFonts w:ascii="Times New Roman" w:eastAsia="Times New Roman" w:hAnsi="Times New Roman" w:cs="Times New Roman"/>
          <w:sz w:val="24"/>
          <w:szCs w:val="24"/>
          <w:lang w:val="es-ES_tradnl"/>
        </w:rPr>
        <w:t>Nunca proporcione información personal, dinero o tarjetas de regalo.</w:t>
      </w:r>
    </w:p>
    <w:p w14:paraId="3D20F1C7" w14:textId="70614410" w:rsidR="00AA7EC9" w:rsidRPr="001C4DF1" w:rsidRDefault="00E22A04" w:rsidP="00AA7EC9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Theme="minorEastAsia" w:hAnsi="Times New Roman" w:cs="Times New Roman"/>
          <w:sz w:val="24"/>
          <w:szCs w:val="24"/>
          <w:lang w:val="es-ES_tradnl"/>
        </w:rPr>
      </w:pPr>
      <w:r w:rsidRPr="001C4DF1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Informe la estafa de inmediato a nuestra Oficina del Inspector General (OIG, por sus siglas en inglés) en </w:t>
      </w:r>
      <w:hyperlink r:id="rId9" w:history="1">
        <w:r w:rsidR="00AA7EC9" w:rsidRPr="001C4DF1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s-ES_tradnl"/>
          </w:rPr>
          <w:t>oig.ssa.gov/scam-awareness/report-the-scam</w:t>
        </w:r>
      </w:hyperlink>
      <w:r w:rsidR="00792606" w:rsidRPr="001C4DF1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(solo disponible en inglés).</w:t>
      </w:r>
    </w:p>
    <w:p w14:paraId="33E83C94" w14:textId="14B7E88F" w:rsidR="00AA7EC9" w:rsidRPr="001C4DF1" w:rsidRDefault="006603ED" w:rsidP="00AA7EC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1C4DF1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Si le debe dinero al Seguro Social, le enviaremos por correo </w:t>
      </w:r>
      <w:r w:rsidR="00643FB8" w:rsidRPr="001C4DF1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postal </w:t>
      </w:r>
      <w:r w:rsidRPr="001C4DF1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una carta con opciones de pago e información </w:t>
      </w:r>
      <w:r w:rsidR="00FA35DF" w:rsidRPr="001C4DF1">
        <w:rPr>
          <w:rFonts w:ascii="Times New Roman" w:eastAsia="Times New Roman" w:hAnsi="Times New Roman" w:cs="Times New Roman"/>
          <w:sz w:val="24"/>
          <w:szCs w:val="24"/>
          <w:lang w:val="es-ES_tradnl"/>
        </w:rPr>
        <w:t>para una</w:t>
      </w:r>
      <w:r w:rsidRPr="001C4DF1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apelación. Solo aceptamos pagos electrónicamente a través de Pay.gov, Pago de facturas </w:t>
      </w:r>
      <w:r w:rsidR="00DB172D" w:rsidRPr="001C4DF1">
        <w:rPr>
          <w:rFonts w:ascii="Times New Roman" w:eastAsia="Times New Roman" w:hAnsi="Times New Roman" w:cs="Times New Roman"/>
          <w:sz w:val="24"/>
          <w:szCs w:val="24"/>
          <w:lang w:val="es-ES_tradnl"/>
        </w:rPr>
        <w:t>por in</w:t>
      </w:r>
      <w:r w:rsidR="002A740E" w:rsidRPr="001C4DF1">
        <w:rPr>
          <w:rFonts w:ascii="Times New Roman" w:eastAsia="Times New Roman" w:hAnsi="Times New Roman" w:cs="Times New Roman"/>
          <w:sz w:val="24"/>
          <w:szCs w:val="24"/>
          <w:lang w:val="es-ES_tradnl"/>
        </w:rPr>
        <w:t>ternet (</w:t>
      </w:r>
      <w:r w:rsidR="005F0BF1" w:rsidRPr="001C4DF1">
        <w:rPr>
          <w:rFonts w:ascii="Times New Roman" w:eastAsia="Times New Roman" w:hAnsi="Times New Roman" w:cs="Times New Roman"/>
          <w:i/>
          <w:iCs/>
          <w:sz w:val="24"/>
          <w:szCs w:val="24"/>
          <w:lang w:val="es-ES_tradnl"/>
        </w:rPr>
        <w:t>Online Bill Pay</w:t>
      </w:r>
      <w:r w:rsidR="005F0BF1" w:rsidRPr="001C4DF1">
        <w:rPr>
          <w:rFonts w:ascii="Times New Roman" w:eastAsia="Times New Roman" w:hAnsi="Times New Roman" w:cs="Times New Roman"/>
          <w:sz w:val="24"/>
          <w:szCs w:val="24"/>
          <w:lang w:val="es-ES_tradnl"/>
        </w:rPr>
        <w:t>)</w:t>
      </w:r>
      <w:r w:rsidRPr="001C4DF1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o mediante cheque o giro postal.</w:t>
      </w:r>
      <w:r w:rsidR="005F0BF1" w:rsidRPr="001C4DF1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</w:p>
    <w:p w14:paraId="6F68D912" w14:textId="26F381D3" w:rsidR="00AA7EC9" w:rsidRPr="001C4DF1" w:rsidRDefault="00CF2BB9" w:rsidP="00AA7EC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1C4DF1">
        <w:rPr>
          <w:rFonts w:ascii="Times New Roman" w:eastAsia="Times New Roman" w:hAnsi="Times New Roman" w:cs="Times New Roman"/>
          <w:sz w:val="24"/>
          <w:szCs w:val="24"/>
          <w:lang w:val="es-ES_tradnl"/>
        </w:rPr>
        <w:t>Nosotros nunca</w:t>
      </w:r>
      <w:r w:rsidR="00CD75E4" w:rsidRPr="001C4DF1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le</w:t>
      </w:r>
      <w:r w:rsidR="00AA7EC9" w:rsidRPr="001C4DF1">
        <w:rPr>
          <w:rFonts w:ascii="Times New Roman" w:eastAsia="Times New Roman" w:hAnsi="Times New Roman" w:cs="Times New Roman"/>
          <w:sz w:val="24"/>
          <w:szCs w:val="24"/>
          <w:lang w:val="es-ES_tradnl"/>
        </w:rPr>
        <w:t>:</w:t>
      </w:r>
    </w:p>
    <w:p w14:paraId="245C898B" w14:textId="3A80F465" w:rsidR="00AA7EC9" w:rsidRPr="001C4DF1" w:rsidRDefault="00D33389" w:rsidP="00AA7EC9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Theme="minorEastAsia" w:hAnsi="Times New Roman" w:cs="Times New Roman"/>
          <w:sz w:val="24"/>
          <w:szCs w:val="24"/>
          <w:lang w:val="es-ES_tradnl"/>
        </w:rPr>
      </w:pPr>
      <w:r w:rsidRPr="001C4DF1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Amenazaremos </w:t>
      </w:r>
      <w:r w:rsidR="00DA0D6F" w:rsidRPr="001C4DF1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con arrestarlo o con acciones legales </w:t>
      </w:r>
      <w:r w:rsidR="005D7B5A" w:rsidRPr="001C4DF1">
        <w:rPr>
          <w:rFonts w:ascii="Times New Roman" w:eastAsia="Times New Roman" w:hAnsi="Times New Roman" w:cs="Times New Roman"/>
          <w:sz w:val="24"/>
          <w:szCs w:val="24"/>
          <w:lang w:val="es-ES_tradnl"/>
        </w:rPr>
        <w:t>por</w:t>
      </w:r>
      <w:r w:rsidR="00DA0D6F" w:rsidRPr="001C4DF1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no acepta</w:t>
      </w:r>
      <w:r w:rsidR="005D7B5A" w:rsidRPr="001C4DF1">
        <w:rPr>
          <w:rFonts w:ascii="Times New Roman" w:eastAsia="Times New Roman" w:hAnsi="Times New Roman" w:cs="Times New Roman"/>
          <w:sz w:val="24"/>
          <w:szCs w:val="24"/>
          <w:lang w:val="es-ES_tradnl"/>
        </w:rPr>
        <w:t>r</w:t>
      </w:r>
      <w:r w:rsidR="00DA0D6F" w:rsidRPr="001C4DF1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pagarnos dinero de inmediato.</w:t>
      </w:r>
      <w:r w:rsidR="005D7B5A" w:rsidRPr="001C4DF1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</w:p>
    <w:p w14:paraId="0D1552AB" w14:textId="563171F2" w:rsidR="00AA7EC9" w:rsidRPr="001C4DF1" w:rsidRDefault="00B30B72" w:rsidP="00AA7EC9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Theme="minorEastAsia" w:hAnsi="Times New Roman" w:cs="Times New Roman"/>
          <w:sz w:val="24"/>
          <w:szCs w:val="24"/>
          <w:lang w:val="es-ES_tradnl"/>
        </w:rPr>
      </w:pPr>
      <w:r w:rsidRPr="001C4DF1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Prometeremos un aumento de beneficios a cambio de dinero. </w:t>
      </w:r>
    </w:p>
    <w:p w14:paraId="0611344E" w14:textId="17FD6669" w:rsidR="00AA7EC9" w:rsidRPr="001C4DF1" w:rsidRDefault="002C6719" w:rsidP="00AA7EC9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Theme="minorEastAsia" w:hAnsi="Times New Roman" w:cs="Times New Roman"/>
          <w:sz w:val="24"/>
          <w:szCs w:val="24"/>
          <w:lang w:val="es-ES_tradnl"/>
        </w:rPr>
      </w:pPr>
      <w:r w:rsidRPr="001C4DF1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Pediremos que nos envíe tarjetas de regalo, tarjetas de débito prepagas, transferencias bancarias, </w:t>
      </w:r>
      <w:r w:rsidR="00EC7FC4" w:rsidRPr="001C4DF1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dinero </w:t>
      </w:r>
      <w:r w:rsidR="00B353BB" w:rsidRPr="001C4DF1">
        <w:rPr>
          <w:rFonts w:ascii="Times New Roman" w:eastAsia="Times New Roman" w:hAnsi="Times New Roman" w:cs="Times New Roman"/>
          <w:sz w:val="24"/>
          <w:szCs w:val="24"/>
          <w:lang w:val="es-ES_tradnl"/>
        </w:rPr>
        <w:t>electrónico</w:t>
      </w:r>
      <w:r w:rsidRPr="001C4DF1">
        <w:rPr>
          <w:rFonts w:ascii="Times New Roman" w:eastAsia="Times New Roman" w:hAnsi="Times New Roman" w:cs="Times New Roman"/>
          <w:sz w:val="24"/>
          <w:szCs w:val="24"/>
          <w:lang w:val="es-ES_tradnl"/>
        </w:rPr>
        <w:t>, criptomonedas o efectivo por correo postal</w:t>
      </w:r>
      <w:r w:rsidR="008C170F" w:rsidRPr="001C4DF1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. </w:t>
      </w:r>
    </w:p>
    <w:p w14:paraId="5D104111" w14:textId="670D5564" w:rsidR="00AA7EC9" w:rsidRPr="001C4DF1" w:rsidRDefault="004E4D26" w:rsidP="00AA7EC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1C4DF1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Los estafadores continúan evolucionando y encontrando nuevas formas de robar su dinero e información personal. </w:t>
      </w:r>
      <w:r w:rsidR="00722DA1" w:rsidRPr="001C4DF1">
        <w:rPr>
          <w:rFonts w:ascii="Times New Roman" w:eastAsia="Times New Roman" w:hAnsi="Times New Roman" w:cs="Times New Roman"/>
          <w:sz w:val="24"/>
          <w:szCs w:val="24"/>
          <w:lang w:val="es-ES_tradnl"/>
        </w:rPr>
        <w:t>Por favor, m</w:t>
      </w:r>
      <w:r w:rsidRPr="001C4DF1">
        <w:rPr>
          <w:rFonts w:ascii="Times New Roman" w:eastAsia="Times New Roman" w:hAnsi="Times New Roman" w:cs="Times New Roman"/>
          <w:sz w:val="24"/>
          <w:szCs w:val="24"/>
          <w:lang w:val="es-ES_tradnl"/>
        </w:rPr>
        <w:t>anténgase alerta y ayude a crear conciencia sobre las estafas de impostores gubernamentales relacionadas con el Seguro Social y otras estafas.</w:t>
      </w:r>
      <w:r w:rsidR="000540BA" w:rsidRPr="001C4DF1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Para informarse mejor, por favor, visite</w:t>
      </w:r>
      <w:r w:rsidR="00445B39" w:rsidRPr="001C4DF1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hyperlink r:id="rId10" w:history="1">
        <w:r w:rsidR="00AA7EC9" w:rsidRPr="001C4DF1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s-ES_tradnl"/>
          </w:rPr>
          <w:t>www.ssa.gov/scam</w:t>
        </w:r>
      </w:hyperlink>
      <w:r w:rsidR="00A57F73" w:rsidRPr="001C4DF1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(solo disponible en inglés).</w:t>
      </w:r>
    </w:p>
    <w:p w14:paraId="0EAB89B9" w14:textId="21B7EE71" w:rsidR="00E77223" w:rsidRPr="001C4DF1" w:rsidRDefault="008456DC" w:rsidP="00AA7EC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1C4DF1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Cuéntele a sus amigos y familiares sobre las estafas de impostores del gobierno. Hágales saber que no tienen por qué avergonzarse de informar si compartieron información financiera personal o </w:t>
      </w:r>
      <w:r w:rsidR="00E77223" w:rsidRPr="001C4DF1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si </w:t>
      </w:r>
      <w:r w:rsidRPr="001C4DF1">
        <w:rPr>
          <w:rFonts w:ascii="Times New Roman" w:eastAsia="Times New Roman" w:hAnsi="Times New Roman" w:cs="Times New Roman"/>
          <w:sz w:val="24"/>
          <w:szCs w:val="24"/>
          <w:lang w:val="es-ES_tradnl"/>
        </w:rPr>
        <w:t>sufrieron una pérdida financiera. Lo importante es denunciar la estafa de inmediato.</w:t>
      </w:r>
    </w:p>
    <w:p w14:paraId="4C104507" w14:textId="0E8B380F" w:rsidR="00AA7EC9" w:rsidRPr="001C4DF1" w:rsidRDefault="001F6A15" w:rsidP="00AA7EC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1C4DF1">
        <w:rPr>
          <w:rFonts w:ascii="Times New Roman" w:eastAsia="Times New Roman" w:hAnsi="Times New Roman" w:cs="Times New Roman"/>
          <w:sz w:val="24"/>
          <w:szCs w:val="24"/>
          <w:lang w:val="es-ES_tradnl"/>
        </w:rPr>
        <w:t>¡Juntos</w:t>
      </w:r>
      <w:r w:rsidR="003B2ACF" w:rsidRPr="001C4DF1">
        <w:rPr>
          <w:rFonts w:ascii="Times New Roman" w:eastAsia="Times New Roman" w:hAnsi="Times New Roman" w:cs="Times New Roman"/>
          <w:sz w:val="24"/>
          <w:szCs w:val="24"/>
          <w:lang w:val="es-ES_tradnl"/>
        </w:rPr>
        <w:t>,</w:t>
      </w:r>
      <w:r w:rsidRPr="001C4DF1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r w:rsidR="003B2ACF" w:rsidRPr="001C4DF1">
        <w:rPr>
          <w:rFonts w:ascii="Times New Roman" w:eastAsia="Times New Roman" w:hAnsi="Times New Roman" w:cs="Times New Roman"/>
          <w:sz w:val="24"/>
          <w:szCs w:val="24"/>
          <w:lang w:val="es-ES_tradnl"/>
        </w:rPr>
        <w:t>p</w:t>
      </w:r>
      <w:r w:rsidRPr="001C4DF1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odemos </w:t>
      </w:r>
      <w:r w:rsidR="003B2ACF" w:rsidRPr="001C4DF1">
        <w:rPr>
          <w:rFonts w:ascii="Times New Roman" w:eastAsia="Times New Roman" w:hAnsi="Times New Roman" w:cs="Times New Roman"/>
          <w:sz w:val="24"/>
          <w:szCs w:val="24"/>
          <w:lang w:val="es-ES_tradnl"/>
        </w:rPr>
        <w:t>«Combatir el Fraude»!</w:t>
      </w:r>
      <w:r w:rsidR="00AA7EC9" w:rsidRPr="001C4DF1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</w:p>
    <w:p w14:paraId="2734F06A" w14:textId="77777777" w:rsidR="00AA7EC9" w:rsidRPr="001C4DF1" w:rsidRDefault="00AA7EC9" w:rsidP="00AA7EC9">
      <w:pPr>
        <w:pStyle w:val="byline"/>
        <w:spacing w:before="100" w:beforeAutospacing="1" w:after="100" w:afterAutospacing="1"/>
        <w:rPr>
          <w:lang w:val="es-ES_tradnl"/>
        </w:rPr>
      </w:pPr>
    </w:p>
    <w:p w14:paraId="34F7E84D" w14:textId="77777777" w:rsidR="00AA7EC9" w:rsidRPr="001C4DF1" w:rsidRDefault="00AA7EC9" w:rsidP="00AA7EC9">
      <w:pPr>
        <w:pStyle w:val="Body"/>
        <w:spacing w:before="100" w:beforeAutospacing="1" w:after="100" w:afterAutospacing="1"/>
        <w:jc w:val="center"/>
        <w:rPr>
          <w:lang w:val="es-ES_tradnl"/>
        </w:rPr>
      </w:pPr>
      <w:r w:rsidRPr="001C4DF1">
        <w:rPr>
          <w:lang w:val="es-ES_tradnl"/>
        </w:rPr>
        <w:t># # #</w:t>
      </w:r>
    </w:p>
    <w:p w14:paraId="3C64FF66" w14:textId="77777777" w:rsidR="00DB29E0" w:rsidRPr="001C4DF1" w:rsidRDefault="00DB29E0">
      <w:pPr>
        <w:rPr>
          <w:lang w:val="es-ES_tradnl"/>
        </w:rPr>
      </w:pPr>
    </w:p>
    <w:sectPr w:rsidR="00DB29E0" w:rsidRPr="001C4D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4165E"/>
    <w:multiLevelType w:val="hybridMultilevel"/>
    <w:tmpl w:val="FFFFFFFF"/>
    <w:lvl w:ilvl="0" w:tplc="0340F6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B0A87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E61E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ED8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8E5B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A02C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F019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E0A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CC2D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83D95"/>
    <w:multiLevelType w:val="hybridMultilevel"/>
    <w:tmpl w:val="FFFFFFFF"/>
    <w:lvl w:ilvl="0" w:tplc="D3BA14A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662BC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CE96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24C2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38DF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DEE9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CCFC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3C4A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2A7A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7E7B0"/>
    <w:multiLevelType w:val="hybridMultilevel"/>
    <w:tmpl w:val="FFFFFFFF"/>
    <w:lvl w:ilvl="0" w:tplc="7A86E44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C9CF3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AECE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4CF2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44C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3E2A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A8A6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301A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2CD1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260102">
    <w:abstractNumId w:val="1"/>
  </w:num>
  <w:num w:numId="2" w16cid:durableId="1885210605">
    <w:abstractNumId w:val="2"/>
  </w:num>
  <w:num w:numId="3" w16cid:durableId="1281768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EC9"/>
    <w:rsid w:val="000540BA"/>
    <w:rsid w:val="00055A39"/>
    <w:rsid w:val="000B774A"/>
    <w:rsid w:val="00152ADD"/>
    <w:rsid w:val="001801E7"/>
    <w:rsid w:val="00196B7D"/>
    <w:rsid w:val="001C40F3"/>
    <w:rsid w:val="001C4DF1"/>
    <w:rsid w:val="001E72BA"/>
    <w:rsid w:val="001F6A15"/>
    <w:rsid w:val="00213544"/>
    <w:rsid w:val="00222463"/>
    <w:rsid w:val="00241C3A"/>
    <w:rsid w:val="002560F2"/>
    <w:rsid w:val="00263910"/>
    <w:rsid w:val="002A1B0B"/>
    <w:rsid w:val="002A740E"/>
    <w:rsid w:val="002B7063"/>
    <w:rsid w:val="002C6719"/>
    <w:rsid w:val="00352522"/>
    <w:rsid w:val="003639A2"/>
    <w:rsid w:val="00374BCA"/>
    <w:rsid w:val="00382F28"/>
    <w:rsid w:val="00394040"/>
    <w:rsid w:val="003B2ACF"/>
    <w:rsid w:val="00445B39"/>
    <w:rsid w:val="0048258A"/>
    <w:rsid w:val="00486EF3"/>
    <w:rsid w:val="004E4D26"/>
    <w:rsid w:val="00515789"/>
    <w:rsid w:val="005C3379"/>
    <w:rsid w:val="005D7B5A"/>
    <w:rsid w:val="005F0BF1"/>
    <w:rsid w:val="00637FBE"/>
    <w:rsid w:val="00643FB8"/>
    <w:rsid w:val="006521BB"/>
    <w:rsid w:val="00660107"/>
    <w:rsid w:val="006603ED"/>
    <w:rsid w:val="0068298D"/>
    <w:rsid w:val="00693168"/>
    <w:rsid w:val="006A6347"/>
    <w:rsid w:val="00722DA1"/>
    <w:rsid w:val="00792606"/>
    <w:rsid w:val="0083707E"/>
    <w:rsid w:val="008427ED"/>
    <w:rsid w:val="008456DC"/>
    <w:rsid w:val="00856985"/>
    <w:rsid w:val="00857B3D"/>
    <w:rsid w:val="0086105B"/>
    <w:rsid w:val="008C170F"/>
    <w:rsid w:val="008C4D02"/>
    <w:rsid w:val="00940D8F"/>
    <w:rsid w:val="00A57F73"/>
    <w:rsid w:val="00AA2876"/>
    <w:rsid w:val="00AA7EC9"/>
    <w:rsid w:val="00AB0C46"/>
    <w:rsid w:val="00AC4C0A"/>
    <w:rsid w:val="00AD45A4"/>
    <w:rsid w:val="00B13D32"/>
    <w:rsid w:val="00B30B72"/>
    <w:rsid w:val="00B353BB"/>
    <w:rsid w:val="00C93F51"/>
    <w:rsid w:val="00CD5068"/>
    <w:rsid w:val="00CD75E4"/>
    <w:rsid w:val="00CF2BB9"/>
    <w:rsid w:val="00CF63FF"/>
    <w:rsid w:val="00D16285"/>
    <w:rsid w:val="00D33389"/>
    <w:rsid w:val="00D94FEF"/>
    <w:rsid w:val="00DA0D6F"/>
    <w:rsid w:val="00DB172D"/>
    <w:rsid w:val="00DB29E0"/>
    <w:rsid w:val="00DD4BE3"/>
    <w:rsid w:val="00E1351C"/>
    <w:rsid w:val="00E177B3"/>
    <w:rsid w:val="00E22A04"/>
    <w:rsid w:val="00E77223"/>
    <w:rsid w:val="00E94C72"/>
    <w:rsid w:val="00EB2404"/>
    <w:rsid w:val="00EC7FC4"/>
    <w:rsid w:val="00FA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B6E6E"/>
  <w15:chartTrackingRefBased/>
  <w15:docId w15:val="{4D152E0D-9E97-4985-8F8B-53E58C1A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EC9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AA7EC9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7EC9"/>
    <w:rPr>
      <w:rFonts w:ascii="Times New Roman" w:eastAsiaTheme="majorEastAsia" w:hAnsi="Times New Roman" w:cstheme="majorBidi"/>
      <w:kern w:val="0"/>
      <w:sz w:val="24"/>
      <w:szCs w:val="32"/>
      <w14:ligatures w14:val="none"/>
    </w:rPr>
  </w:style>
  <w:style w:type="character" w:styleId="Hyperlink">
    <w:name w:val="Hyperlink"/>
    <w:basedOn w:val="DefaultParagraphFont"/>
    <w:uiPriority w:val="99"/>
    <w:rsid w:val="00AA7EC9"/>
    <w:rPr>
      <w:color w:val="0000FF"/>
      <w:u w:val="single"/>
    </w:rPr>
  </w:style>
  <w:style w:type="paragraph" w:customStyle="1" w:styleId="Body">
    <w:name w:val="Body"/>
    <w:basedOn w:val="Normal"/>
    <w:qFormat/>
    <w:rsid w:val="00AA7EC9"/>
    <w:pPr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sz w:val="24"/>
      <w:szCs w:val="24"/>
      <w:lang w:val="en" w:eastAsia="zh-CN"/>
    </w:rPr>
  </w:style>
  <w:style w:type="paragraph" w:customStyle="1" w:styleId="byline">
    <w:name w:val="byline"/>
    <w:basedOn w:val="Normal"/>
    <w:qFormat/>
    <w:rsid w:val="00AA7EC9"/>
    <w:pPr>
      <w:spacing w:after="0" w:line="360" w:lineRule="auto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paragraph" w:customStyle="1" w:styleId="Column">
    <w:name w:val="Column"/>
    <w:basedOn w:val="Normal"/>
    <w:qFormat/>
    <w:rsid w:val="00AA7EC9"/>
    <w:pPr>
      <w:pageBreakBefore/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b/>
      <w:sz w:val="24"/>
      <w:szCs w:val="24"/>
      <w:lang w:val="en" w:eastAsia="zh-CN"/>
    </w:rPr>
  </w:style>
  <w:style w:type="paragraph" w:styleId="ListParagraph">
    <w:name w:val="List Paragraph"/>
    <w:aliases w:val="Bulleted List Level 1,Issue Action POC,List Paragraph1,3,POCG Table Text,Dot pt,F5 List Paragraph,List Paragraph Char Char Char,Indicator Text,Colorful List - Accent 11,Numbered Para 1,Bullet 1,Bullet Points,List Paragraph2,MAIN CONTENT"/>
    <w:basedOn w:val="Normal"/>
    <w:link w:val="ListParagraphChar"/>
    <w:uiPriority w:val="34"/>
    <w:qFormat/>
    <w:rsid w:val="00AA7EC9"/>
    <w:pPr>
      <w:ind w:left="720"/>
      <w:contextualSpacing/>
    </w:pPr>
  </w:style>
  <w:style w:type="character" w:customStyle="1" w:styleId="ListParagraphChar">
    <w:name w:val="List Paragraph Char"/>
    <w:aliases w:val="Bulleted List Level 1 Char,Issue Action POC Char,List Paragraph1 Char,3 Char,POCG Table Text Char,Dot pt Char,F5 List Paragraph Char,List Paragraph Char Char Char Char,Indicator Text Char,Colorful List - Accent 11 Char,Bullet 1 Char"/>
    <w:link w:val="ListParagraph"/>
    <w:uiPriority w:val="34"/>
    <w:qFormat/>
    <w:locked/>
    <w:rsid w:val="00AA7EC9"/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B70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70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7063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70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7063"/>
    <w:rPr>
      <w:b/>
      <w:bCs/>
      <w:kern w:val="0"/>
      <w:sz w:val="20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9260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240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C4C0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ssa.gov/scam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oig.ssa.gov/scam-awareness/report-the-sc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3c268-474e-4220-898d-ee0d5aa90c7f" xsi:nil="true"/>
    <lcf76f155ced4ddcb4097134ff3c332f xmlns="52f4bf7d-6ab4-4c6d-93f0-fe5d3c754b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FA2E06CB7464BA82B5208B82F9D1B" ma:contentTypeVersion="16" ma:contentTypeDescription="Create a new document." ma:contentTypeScope="" ma:versionID="5ea4f036d7926399280d06ea33e98541">
  <xsd:schema xmlns:xsd="http://www.w3.org/2001/XMLSchema" xmlns:xs="http://www.w3.org/2001/XMLSchema" xmlns:p="http://schemas.microsoft.com/office/2006/metadata/properties" xmlns:ns2="6863c268-474e-4220-898d-ee0d5aa90c7f" xmlns:ns3="52f4bf7d-6ab4-4c6d-93f0-fe5d3c754b25" targetNamespace="http://schemas.microsoft.com/office/2006/metadata/properties" ma:root="true" ma:fieldsID="532d3286abfab628c5c46b4191eeeab9" ns2:_="" ns3:_="">
    <xsd:import namespace="6863c268-474e-4220-898d-ee0d5aa90c7f"/>
    <xsd:import namespace="52f4bf7d-6ab4-4c6d-93f0-fe5d3c754b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3c268-474e-4220-898d-ee0d5aa9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b133424-5c22-415f-9672-034b5ea560c3}" ma:internalName="TaxCatchAll" ma:showField="CatchAllData" ma:web="6863c268-474e-4220-898d-ee0d5aa9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4bf7d-6ab4-4c6d-93f0-fe5d3c754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00C16F-C31A-4D6F-94C7-0CAD42140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48D055-2693-47BE-9263-0B5DF7C5B449}">
  <ds:schemaRefs>
    <ds:schemaRef ds:uri="http://purl.org/dc/elements/1.1/"/>
    <ds:schemaRef ds:uri="http://schemas.microsoft.com/office/2006/metadata/properties"/>
    <ds:schemaRef ds:uri="52f4bf7d-6ab4-4c6d-93f0-fe5d3c754b25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6863c268-474e-4220-898d-ee0d5aa90c7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EB99781-0677-40EF-ADAE-F64E3C3167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3c268-474e-4220-898d-ee0d5aa90c7f"/>
    <ds:schemaRef ds:uri="52f4bf7d-6ab4-4c6d-93f0-fe5d3c754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Domzalski, David</dc:creator>
  <cp:keywords/>
  <dc:description/>
  <cp:lastModifiedBy>Martinez, Marisol D.</cp:lastModifiedBy>
  <cp:revision>2</cp:revision>
  <dcterms:created xsi:type="dcterms:W3CDTF">2024-02-13T19:42:00Z</dcterms:created>
  <dcterms:modified xsi:type="dcterms:W3CDTF">2024-02-13T19:42:00Z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0x010100539FA2E06CB7464BA82B5208B82F9D1B</vt:lpwstr>
  </property>
  <property fmtid="{D5CDD505-2E9C-101B-9397-08002B2CF9AE}" pid="3" name="MediaServiceImageTags">
    <vt:lpwstr/>
  </property>
</Properties>
</file>