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311A" w14:textId="4CE16DD7" w:rsidR="00EB072D" w:rsidRPr="0032677F" w:rsidRDefault="00EB072D" w:rsidP="00EB072D">
      <w:pPr>
        <w:pStyle w:val="Column"/>
        <w:rPr>
          <w:lang w:val="es-ES"/>
        </w:rPr>
      </w:pPr>
      <w:r w:rsidRPr="0032677F">
        <w:rPr>
          <w:lang w:val="es-ES"/>
        </w:rPr>
        <w:t>Column</w:t>
      </w:r>
      <w:r w:rsidR="0032677F" w:rsidRPr="0032677F">
        <w:rPr>
          <w:lang w:val="es-ES"/>
        </w:rPr>
        <w:t>a del Se</w:t>
      </w:r>
      <w:r w:rsidR="0032677F">
        <w:rPr>
          <w:lang w:val="es-ES"/>
        </w:rPr>
        <w:t>guro Social</w:t>
      </w:r>
    </w:p>
    <w:p w14:paraId="61E662B3" w14:textId="58D8FA0B" w:rsidR="00EB072D" w:rsidRPr="0032677F" w:rsidRDefault="0032677F" w:rsidP="00EB072D">
      <w:pPr>
        <w:pStyle w:val="Heading1"/>
        <w:rPr>
          <w:lang w:val="es-ES"/>
        </w:rPr>
      </w:pPr>
      <w:r w:rsidRPr="0032677F">
        <w:rPr>
          <w:lang w:val="es-ES"/>
        </w:rPr>
        <w:t>ESTE NUEVO AÑO, CONO</w:t>
      </w:r>
      <w:r w:rsidR="00A51944">
        <w:rPr>
          <w:lang w:val="es-ES"/>
        </w:rPr>
        <w:t>Z</w:t>
      </w:r>
      <w:r>
        <w:rPr>
          <w:lang w:val="es-ES"/>
        </w:rPr>
        <w:t>CA</w:t>
      </w:r>
      <w:r w:rsidRPr="0032677F">
        <w:rPr>
          <w:lang w:val="es-ES"/>
        </w:rPr>
        <w:t xml:space="preserve"> SOBRE EL SEGURO SOCIAL</w:t>
      </w:r>
      <w:r>
        <w:rPr>
          <w:lang w:val="es-ES"/>
        </w:rPr>
        <w:t xml:space="preserve"> POR INTERNET</w:t>
      </w:r>
    </w:p>
    <w:p w14:paraId="5E655178" w14:textId="77777777" w:rsidR="00EB072D" w:rsidRPr="0032677F" w:rsidRDefault="00EB072D" w:rsidP="00EB072D">
      <w:pPr>
        <w:rPr>
          <w:lang w:val="es-ES"/>
        </w:rPr>
      </w:pPr>
    </w:p>
    <w:p w14:paraId="551FDF24" w14:textId="77777777" w:rsidR="0032677F" w:rsidRDefault="0032677F" w:rsidP="0032677F">
      <w:pPr>
        <w:pStyle w:val="byline"/>
        <w:rPr>
          <w:lang w:val="es-ES"/>
        </w:rPr>
      </w:pPr>
      <w:r>
        <w:rPr>
          <w:lang w:val="es-ES"/>
        </w:rPr>
        <w:t xml:space="preserve">Por &lt;Name&gt; </w:t>
      </w:r>
    </w:p>
    <w:p w14:paraId="42C03F4B" w14:textId="77777777" w:rsidR="0032677F" w:rsidRDefault="0032677F" w:rsidP="0032677F">
      <w:pPr>
        <w:pStyle w:val="byline"/>
        <w:rPr>
          <w:lang w:val="es-ES_tradnl"/>
        </w:rPr>
      </w:pPr>
      <w:r>
        <w:rPr>
          <w:lang w:val="es-ES"/>
        </w:rPr>
        <w:t>&lt;Título&gt; del Seguro Social en &lt;Place&gt;</w:t>
      </w:r>
    </w:p>
    <w:p w14:paraId="685097A5" w14:textId="77777777" w:rsidR="00EB072D" w:rsidRPr="0032677F" w:rsidRDefault="00EB072D" w:rsidP="00EB072D">
      <w:pPr>
        <w:pStyle w:val="byline"/>
        <w:rPr>
          <w:lang w:val="es-ES"/>
        </w:rPr>
      </w:pPr>
    </w:p>
    <w:p w14:paraId="76D68E9F" w14:textId="77777777" w:rsidR="00EB072D" w:rsidRDefault="00EB072D" w:rsidP="00EB072D">
      <w:pPr>
        <w:pStyle w:val="byline"/>
      </w:pPr>
      <w:r>
        <w:rPr>
          <w:noProof/>
        </w:rPr>
        <w:drawing>
          <wp:inline distT="0" distB="0" distL="0" distR="0" wp14:anchorId="6FC7ED38" wp14:editId="63E4621F">
            <wp:extent cx="2862072" cy="2862072"/>
            <wp:effectExtent l="0" t="0" r="0" b="0"/>
            <wp:docPr id="6" name="Picture 6" descr="A person sitting at a des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sitting at a desk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A695E" w14:textId="55407A5D" w:rsidR="00EB072D" w:rsidRPr="00670E42" w:rsidRDefault="005E1285" w:rsidP="00EB072D">
      <w:pPr>
        <w:pStyle w:val="Body"/>
        <w:spacing w:before="100" w:beforeAutospacing="1" w:after="100" w:afterAutospacing="1"/>
        <w:rPr>
          <w:lang w:val="es-ES"/>
        </w:rPr>
      </w:pPr>
      <w:r w:rsidRPr="005E1285">
        <w:rPr>
          <w:bCs/>
          <w:lang w:val="es-ES"/>
        </w:rPr>
        <w:t>Los programas de</w:t>
      </w:r>
      <w:r w:rsidR="00670E42">
        <w:rPr>
          <w:bCs/>
          <w:lang w:val="es-ES"/>
        </w:rPr>
        <w:t>l</w:t>
      </w:r>
      <w:r w:rsidRPr="005E1285">
        <w:rPr>
          <w:bCs/>
          <w:lang w:val="es-ES"/>
        </w:rPr>
        <w:t xml:space="preserve"> Segur</w:t>
      </w:r>
      <w:r w:rsidR="00670E42">
        <w:rPr>
          <w:bCs/>
          <w:lang w:val="es-ES"/>
        </w:rPr>
        <w:t>o</w:t>
      </w:r>
      <w:r w:rsidRPr="005E1285">
        <w:rPr>
          <w:bCs/>
          <w:lang w:val="es-ES"/>
        </w:rPr>
        <w:t xml:space="preserve"> Social afectan las vidas de más de 71 millones de personas. Trabajamos arduamente para garantizar que usted pueda acceder a beneficios críticos y otros servicios. Considere el comienzo del nuevo año como una oportunidad para interactuar con el Seguro Social </w:t>
      </w:r>
      <w:r w:rsidR="00670E42">
        <w:rPr>
          <w:bCs/>
          <w:lang w:val="es-ES"/>
        </w:rPr>
        <w:t>por internet</w:t>
      </w:r>
      <w:r w:rsidRPr="005E1285">
        <w:rPr>
          <w:bCs/>
          <w:lang w:val="es-ES"/>
        </w:rPr>
        <w:t xml:space="preserve">. Esto comienza con la creación de su cuenta personal gratuita y segura </w:t>
      </w:r>
      <w:r w:rsidR="00670E42" w:rsidRPr="00725623">
        <w:rPr>
          <w:i/>
          <w:color w:val="D12229"/>
          <w:lang w:val="es-ES"/>
        </w:rPr>
        <w:t>my</w:t>
      </w:r>
      <w:r w:rsidR="00670E42" w:rsidRPr="00725623">
        <w:rPr>
          <w:color w:val="D12229"/>
          <w:lang w:val="es-ES"/>
        </w:rPr>
        <w:t xml:space="preserve"> </w:t>
      </w:r>
      <w:r w:rsidR="00670E42" w:rsidRPr="00725623">
        <w:rPr>
          <w:color w:val="0054A6"/>
          <w:lang w:val="es-ES"/>
        </w:rPr>
        <w:t xml:space="preserve">Social Security </w:t>
      </w:r>
      <w:r w:rsidRPr="005E1285">
        <w:rPr>
          <w:bCs/>
          <w:lang w:val="es-ES"/>
        </w:rPr>
        <w:t xml:space="preserve">en </w:t>
      </w:r>
      <w:hyperlink r:id="rId9" w:history="1">
        <w:r w:rsidR="00725623" w:rsidRPr="00A028C4">
          <w:rPr>
            <w:rStyle w:val="Hyperlink"/>
            <w:bCs/>
            <w:lang w:val="es-ES"/>
          </w:rPr>
          <w:t>www.ssa.gov/myaccount</w:t>
        </w:r>
      </w:hyperlink>
      <w:r w:rsidR="00725623">
        <w:rPr>
          <w:bCs/>
          <w:lang w:val="es-ES"/>
        </w:rPr>
        <w:t xml:space="preserve"> (solo </w:t>
      </w:r>
      <w:r w:rsidR="001518B0">
        <w:rPr>
          <w:bCs/>
          <w:lang w:val="es-ES"/>
        </w:rPr>
        <w:t>disponible</w:t>
      </w:r>
      <w:r w:rsidR="00725623">
        <w:rPr>
          <w:bCs/>
          <w:lang w:val="es-ES"/>
        </w:rPr>
        <w:t xml:space="preserve"> en inglés)</w:t>
      </w:r>
      <w:r w:rsidRPr="005E1285">
        <w:rPr>
          <w:bCs/>
          <w:lang w:val="es-ES"/>
        </w:rPr>
        <w:t xml:space="preserve">. </w:t>
      </w:r>
      <w:r w:rsidRPr="00670E42">
        <w:rPr>
          <w:bCs/>
          <w:lang w:val="es-ES"/>
        </w:rPr>
        <w:t>Una vez que cree una cuenta, podrá:</w:t>
      </w:r>
    </w:p>
    <w:p w14:paraId="1618FB84" w14:textId="5D72F575" w:rsidR="00EB072D" w:rsidRPr="00B838B8" w:rsidRDefault="00B838B8" w:rsidP="00EB072D">
      <w:pPr>
        <w:pStyle w:val="byline"/>
        <w:numPr>
          <w:ilvl w:val="0"/>
          <w:numId w:val="4"/>
        </w:numPr>
        <w:spacing w:before="100" w:beforeAutospacing="1" w:after="100" w:afterAutospacing="1"/>
        <w:rPr>
          <w:b w:val="0"/>
          <w:lang w:val="es-ES"/>
        </w:rPr>
      </w:pPr>
      <w:r w:rsidRPr="00B838B8">
        <w:rPr>
          <w:b w:val="0"/>
          <w:lang w:val="es-ES"/>
        </w:rPr>
        <w:t>Solicit</w:t>
      </w:r>
      <w:r>
        <w:rPr>
          <w:b w:val="0"/>
          <w:lang w:val="es-ES"/>
        </w:rPr>
        <w:t>ar los</w:t>
      </w:r>
      <w:r w:rsidRPr="00B838B8">
        <w:rPr>
          <w:b w:val="0"/>
          <w:lang w:val="es-ES"/>
        </w:rPr>
        <w:t xml:space="preserve"> beneficios </w:t>
      </w:r>
      <w:r>
        <w:rPr>
          <w:b w:val="0"/>
          <w:lang w:val="es-ES"/>
        </w:rPr>
        <w:t>por</w:t>
      </w:r>
      <w:r w:rsidRPr="00B838B8">
        <w:rPr>
          <w:b w:val="0"/>
          <w:lang w:val="es-ES"/>
        </w:rPr>
        <w:t xml:space="preserve"> jubilación, cónyuge o </w:t>
      </w:r>
      <w:r>
        <w:rPr>
          <w:b w:val="0"/>
          <w:lang w:val="es-ES"/>
        </w:rPr>
        <w:t>in</w:t>
      </w:r>
      <w:r w:rsidRPr="00B838B8">
        <w:rPr>
          <w:b w:val="0"/>
          <w:lang w:val="es-ES"/>
        </w:rPr>
        <w:t>capacidad.</w:t>
      </w:r>
    </w:p>
    <w:p w14:paraId="5775AB8D" w14:textId="1F09993D" w:rsidR="00EB072D" w:rsidRDefault="00B838B8" w:rsidP="00EB072D">
      <w:pPr>
        <w:pStyle w:val="byline"/>
        <w:numPr>
          <w:ilvl w:val="0"/>
          <w:numId w:val="4"/>
        </w:numPr>
        <w:spacing w:before="100" w:beforeAutospacing="1" w:after="100" w:afterAutospacing="1"/>
        <w:rPr>
          <w:b w:val="0"/>
        </w:rPr>
      </w:pPr>
      <w:r>
        <w:rPr>
          <w:b w:val="0"/>
        </w:rPr>
        <w:t>Solicitar para</w:t>
      </w:r>
      <w:r w:rsidR="00EB072D">
        <w:rPr>
          <w:b w:val="0"/>
        </w:rPr>
        <w:t xml:space="preserve"> Medicare.</w:t>
      </w:r>
    </w:p>
    <w:p w14:paraId="58432DB1" w14:textId="4A901FAE" w:rsidR="00EB072D" w:rsidRPr="00E239CB" w:rsidRDefault="00E239CB" w:rsidP="00EB072D">
      <w:pPr>
        <w:pStyle w:val="byline"/>
        <w:numPr>
          <w:ilvl w:val="0"/>
          <w:numId w:val="4"/>
        </w:numPr>
        <w:spacing w:before="100" w:beforeAutospacing="1" w:after="100" w:afterAutospacing="1"/>
        <w:rPr>
          <w:b w:val="0"/>
          <w:lang w:val="es-ES"/>
        </w:rPr>
      </w:pPr>
      <w:r w:rsidRPr="00E239CB">
        <w:rPr>
          <w:b w:val="0"/>
          <w:lang w:val="es-ES"/>
        </w:rPr>
        <w:t>Verifi</w:t>
      </w:r>
      <w:r>
        <w:rPr>
          <w:b w:val="0"/>
          <w:lang w:val="es-ES"/>
        </w:rPr>
        <w:t xml:space="preserve">car </w:t>
      </w:r>
      <w:r w:rsidRPr="00E239CB">
        <w:rPr>
          <w:b w:val="0"/>
          <w:lang w:val="es-ES"/>
        </w:rPr>
        <w:t>el esta</w:t>
      </w:r>
      <w:r>
        <w:rPr>
          <w:b w:val="0"/>
          <w:lang w:val="es-ES"/>
        </w:rPr>
        <w:t>tus</w:t>
      </w:r>
      <w:r w:rsidRPr="00E239CB">
        <w:rPr>
          <w:b w:val="0"/>
          <w:lang w:val="es-ES"/>
        </w:rPr>
        <w:t xml:space="preserve"> de su solicitud.</w:t>
      </w:r>
    </w:p>
    <w:p w14:paraId="243CC79A" w14:textId="1F7CBF97" w:rsidR="00EB072D" w:rsidRPr="009D55EF" w:rsidRDefault="009D55EF" w:rsidP="00EB072D">
      <w:pPr>
        <w:pStyle w:val="byline"/>
        <w:numPr>
          <w:ilvl w:val="0"/>
          <w:numId w:val="4"/>
        </w:numPr>
        <w:spacing w:before="100" w:beforeAutospacing="1" w:after="100" w:afterAutospacing="1"/>
        <w:rPr>
          <w:b w:val="0"/>
          <w:bCs/>
          <w:lang w:val="es-ES"/>
        </w:rPr>
      </w:pPr>
      <w:r w:rsidRPr="009D55EF">
        <w:rPr>
          <w:b w:val="0"/>
          <w:lang w:val="es-ES"/>
        </w:rPr>
        <w:t>Solicit</w:t>
      </w:r>
      <w:r>
        <w:rPr>
          <w:b w:val="0"/>
          <w:lang w:val="es-ES"/>
        </w:rPr>
        <w:t>ar</w:t>
      </w:r>
      <w:r w:rsidRPr="009D55EF">
        <w:rPr>
          <w:b w:val="0"/>
          <w:lang w:val="es-ES"/>
        </w:rPr>
        <w:t xml:space="preserve"> una tarjeta de número de Seguro Social de reemplazo.</w:t>
      </w:r>
    </w:p>
    <w:p w14:paraId="4AC232CA" w14:textId="2E95B48A" w:rsidR="00EB072D" w:rsidRPr="009D55EF" w:rsidRDefault="009D55EF" w:rsidP="00EB072D">
      <w:pPr>
        <w:pStyle w:val="byline"/>
        <w:spacing w:before="100" w:beforeAutospacing="1" w:after="100" w:afterAutospacing="1"/>
        <w:rPr>
          <w:b w:val="0"/>
          <w:lang w:val="es-ES"/>
        </w:rPr>
      </w:pPr>
      <w:r w:rsidRPr="009D55EF">
        <w:rPr>
          <w:b w:val="0"/>
          <w:lang w:val="es-ES"/>
        </w:rPr>
        <w:lastRenderedPageBreak/>
        <w:t xml:space="preserve">Si no recibe beneficios del Seguro Social, puede usar su cuenta personal </w:t>
      </w:r>
      <w:r w:rsidRPr="009D55EF">
        <w:rPr>
          <w:rFonts w:eastAsia="Times New Roman"/>
          <w:b w:val="0"/>
          <w:bCs/>
          <w:i/>
          <w:iCs/>
          <w:color w:val="FF0000"/>
          <w:spacing w:val="3"/>
          <w:lang w:val="es-ES"/>
        </w:rPr>
        <w:t>my</w:t>
      </w:r>
      <w:r w:rsidRPr="009D55EF">
        <w:rPr>
          <w:rFonts w:eastAsia="Times New Roman"/>
          <w:b w:val="0"/>
          <w:bCs/>
          <w:color w:val="3366FF"/>
          <w:spacing w:val="3"/>
          <w:lang w:val="es-ES"/>
        </w:rPr>
        <w:t> Social Security</w:t>
      </w:r>
      <w:r w:rsidRPr="009D55EF" w:rsidDel="00A564F4">
        <w:rPr>
          <w:rFonts w:ascii="Georgia" w:hAnsi="Georgia"/>
          <w:i/>
          <w:iCs/>
          <w:color w:val="D12229"/>
          <w:lang w:val="es-ES"/>
        </w:rPr>
        <w:t xml:space="preserve"> </w:t>
      </w:r>
      <w:r w:rsidRPr="009D55EF">
        <w:rPr>
          <w:b w:val="0"/>
          <w:lang w:val="es-ES"/>
        </w:rPr>
        <w:t>para:</w:t>
      </w:r>
    </w:p>
    <w:p w14:paraId="1723530A" w14:textId="4DBB7DA6" w:rsidR="00EB072D" w:rsidRPr="00564BDB" w:rsidRDefault="00564BDB" w:rsidP="00EB072D">
      <w:pPr>
        <w:pStyle w:val="byline"/>
        <w:numPr>
          <w:ilvl w:val="0"/>
          <w:numId w:val="3"/>
        </w:numPr>
        <w:spacing w:before="100" w:beforeAutospacing="1" w:after="100" w:afterAutospacing="1"/>
        <w:rPr>
          <w:b w:val="0"/>
          <w:lang w:val="es-ES"/>
        </w:rPr>
      </w:pPr>
      <w:r w:rsidRPr="00564BDB">
        <w:rPr>
          <w:b w:val="0"/>
          <w:lang w:val="es-ES"/>
        </w:rPr>
        <w:t>Obten</w:t>
      </w:r>
      <w:r>
        <w:rPr>
          <w:b w:val="0"/>
          <w:lang w:val="es-ES"/>
        </w:rPr>
        <w:t>er</w:t>
      </w:r>
      <w:r w:rsidRPr="00564BDB">
        <w:rPr>
          <w:b w:val="0"/>
          <w:lang w:val="es-ES"/>
        </w:rPr>
        <w:t xml:space="preserve"> </w:t>
      </w:r>
      <w:r>
        <w:rPr>
          <w:b w:val="0"/>
          <w:lang w:val="es-ES"/>
        </w:rPr>
        <w:t>cálculos</w:t>
      </w:r>
      <w:r w:rsidRPr="00564BDB">
        <w:rPr>
          <w:b w:val="0"/>
          <w:lang w:val="es-ES"/>
        </w:rPr>
        <w:t xml:space="preserve"> personalizad</w:t>
      </w:r>
      <w:r>
        <w:rPr>
          <w:b w:val="0"/>
          <w:lang w:val="es-ES"/>
        </w:rPr>
        <w:t>o</w:t>
      </w:r>
      <w:r w:rsidRPr="00564BDB">
        <w:rPr>
          <w:b w:val="0"/>
          <w:lang w:val="es-ES"/>
        </w:rPr>
        <w:t xml:space="preserve">s de beneficios </w:t>
      </w:r>
      <w:r>
        <w:rPr>
          <w:b w:val="0"/>
          <w:lang w:val="es-ES"/>
        </w:rPr>
        <w:t>por</w:t>
      </w:r>
      <w:r w:rsidRPr="00564BDB">
        <w:rPr>
          <w:b w:val="0"/>
          <w:lang w:val="es-ES"/>
        </w:rPr>
        <w:t xml:space="preserve"> jubilación.</w:t>
      </w:r>
    </w:p>
    <w:p w14:paraId="41357070" w14:textId="166EF9C7" w:rsidR="00EB072D" w:rsidRPr="00DC2363" w:rsidRDefault="00DC2363" w:rsidP="00EB072D">
      <w:pPr>
        <w:pStyle w:val="byline"/>
        <w:numPr>
          <w:ilvl w:val="0"/>
          <w:numId w:val="3"/>
        </w:numPr>
        <w:spacing w:before="100" w:beforeAutospacing="1" w:after="100" w:afterAutospacing="1"/>
        <w:rPr>
          <w:b w:val="0"/>
          <w:bCs/>
          <w:lang w:val="es-ES"/>
        </w:rPr>
      </w:pPr>
      <w:r w:rsidRPr="00DC2363">
        <w:rPr>
          <w:b w:val="0"/>
          <w:bCs/>
          <w:lang w:val="es-ES"/>
        </w:rPr>
        <w:t>Obten</w:t>
      </w:r>
      <w:r>
        <w:rPr>
          <w:b w:val="0"/>
          <w:bCs/>
          <w:lang w:val="es-ES"/>
        </w:rPr>
        <w:t>er</w:t>
      </w:r>
      <w:r w:rsidRPr="00DC2363">
        <w:rPr>
          <w:b w:val="0"/>
          <w:bCs/>
          <w:lang w:val="es-ES"/>
        </w:rPr>
        <w:t xml:space="preserve"> su</w:t>
      </w:r>
      <w:r w:rsidRPr="00DC2363">
        <w:rPr>
          <w:b w:val="0"/>
          <w:bCs/>
          <w:i/>
          <w:iCs/>
          <w:lang w:val="es-ES"/>
        </w:rPr>
        <w:t xml:space="preserve"> </w:t>
      </w:r>
      <w:r>
        <w:rPr>
          <w:b w:val="0"/>
          <w:bCs/>
          <w:i/>
          <w:iCs/>
          <w:lang w:val="es-ES"/>
        </w:rPr>
        <w:t>Estado</w:t>
      </w:r>
      <w:r w:rsidRPr="00DC2363">
        <w:rPr>
          <w:b w:val="0"/>
          <w:bCs/>
          <w:i/>
          <w:iCs/>
          <w:lang w:val="es-ES"/>
        </w:rPr>
        <w:t xml:space="preserve"> de Seguro Social.</w:t>
      </w:r>
    </w:p>
    <w:p w14:paraId="3A274F4E" w14:textId="353E7504" w:rsidR="00EB072D" w:rsidRPr="004536BD" w:rsidRDefault="004536BD" w:rsidP="00EB072D">
      <w:pPr>
        <w:pStyle w:val="byline"/>
        <w:numPr>
          <w:ilvl w:val="0"/>
          <w:numId w:val="3"/>
        </w:numPr>
        <w:spacing w:before="100" w:beforeAutospacing="1" w:after="100" w:afterAutospacing="1"/>
        <w:rPr>
          <w:b w:val="0"/>
          <w:bCs/>
          <w:lang w:val="es-ES"/>
        </w:rPr>
      </w:pPr>
      <w:r w:rsidRPr="004536BD">
        <w:rPr>
          <w:b w:val="0"/>
          <w:bCs/>
          <w:lang w:val="es-ES"/>
        </w:rPr>
        <w:t>Obten</w:t>
      </w:r>
      <w:r>
        <w:rPr>
          <w:b w:val="0"/>
          <w:bCs/>
          <w:lang w:val="es-ES"/>
        </w:rPr>
        <w:t>er cálculos</w:t>
      </w:r>
      <w:r w:rsidRPr="004536BD">
        <w:rPr>
          <w:b w:val="0"/>
          <w:bCs/>
          <w:lang w:val="es-ES"/>
        </w:rPr>
        <w:t xml:space="preserve"> de los beneficios de cónyuge.</w:t>
      </w:r>
    </w:p>
    <w:p w14:paraId="111A3C47" w14:textId="57EFCACE" w:rsidR="00EB072D" w:rsidRPr="004A5FE7" w:rsidRDefault="004A5FE7" w:rsidP="00EB072D">
      <w:pPr>
        <w:pStyle w:val="byline"/>
        <w:numPr>
          <w:ilvl w:val="0"/>
          <w:numId w:val="3"/>
        </w:numPr>
        <w:spacing w:before="100" w:beforeAutospacing="1" w:after="100" w:afterAutospacing="1"/>
        <w:rPr>
          <w:b w:val="0"/>
          <w:lang w:val="es-ES"/>
        </w:rPr>
      </w:pPr>
      <w:r w:rsidRPr="004A5FE7">
        <w:rPr>
          <w:b w:val="0"/>
          <w:bCs/>
          <w:lang w:val="es-ES"/>
        </w:rPr>
        <w:t>Obten</w:t>
      </w:r>
      <w:r>
        <w:rPr>
          <w:b w:val="0"/>
          <w:bCs/>
          <w:lang w:val="es-ES"/>
        </w:rPr>
        <w:t xml:space="preserve">er </w:t>
      </w:r>
      <w:r w:rsidR="00A213CF">
        <w:rPr>
          <w:b w:val="0"/>
          <w:bCs/>
          <w:lang w:val="es-ES"/>
        </w:rPr>
        <w:t xml:space="preserve">al instante </w:t>
      </w:r>
      <w:r>
        <w:rPr>
          <w:b w:val="0"/>
          <w:bCs/>
          <w:lang w:val="es-ES"/>
        </w:rPr>
        <w:t>una</w:t>
      </w:r>
      <w:r w:rsidRPr="004A5FE7">
        <w:rPr>
          <w:b w:val="0"/>
          <w:bCs/>
          <w:lang w:val="es-ES"/>
        </w:rPr>
        <w:t xml:space="preserve"> prueba de que no recibe beneficios.</w:t>
      </w:r>
    </w:p>
    <w:p w14:paraId="36873A93" w14:textId="263C6C67" w:rsidR="00EB072D" w:rsidRPr="00AC0DF7" w:rsidRDefault="004A5FE7" w:rsidP="00EB072D">
      <w:pPr>
        <w:pStyle w:val="byline"/>
        <w:spacing w:before="100" w:beforeAutospacing="1" w:after="100" w:afterAutospacing="1"/>
        <w:rPr>
          <w:rFonts w:ascii="Georgia" w:hAnsi="Georgia"/>
          <w:color w:val="0054A6"/>
          <w:lang w:val="es-ES"/>
        </w:rPr>
      </w:pPr>
      <w:r w:rsidRPr="00AC0DF7">
        <w:rPr>
          <w:b w:val="0"/>
          <w:lang w:val="es-ES"/>
        </w:rPr>
        <w:t xml:space="preserve">Si recibe beneficios, puede usar su cuenta personal </w:t>
      </w:r>
      <w:r w:rsidRPr="00AC0DF7">
        <w:rPr>
          <w:rFonts w:eastAsia="Times New Roman"/>
          <w:b w:val="0"/>
          <w:bCs/>
          <w:i/>
          <w:iCs/>
          <w:color w:val="FF0000"/>
          <w:spacing w:val="3"/>
          <w:lang w:val="es-ES"/>
        </w:rPr>
        <w:t>my</w:t>
      </w:r>
      <w:r w:rsidRPr="00AC0DF7">
        <w:rPr>
          <w:rFonts w:eastAsia="Times New Roman"/>
          <w:b w:val="0"/>
          <w:bCs/>
          <w:color w:val="3366FF"/>
          <w:spacing w:val="3"/>
          <w:lang w:val="es-ES"/>
        </w:rPr>
        <w:t> Social Security</w:t>
      </w:r>
      <w:r w:rsidRPr="00AC0DF7" w:rsidDel="00A564F4">
        <w:rPr>
          <w:rFonts w:ascii="Georgia" w:hAnsi="Georgia"/>
          <w:i/>
          <w:iCs/>
          <w:color w:val="D12229"/>
          <w:lang w:val="es-ES"/>
        </w:rPr>
        <w:t xml:space="preserve"> </w:t>
      </w:r>
      <w:r w:rsidRPr="00AC0DF7">
        <w:rPr>
          <w:b w:val="0"/>
          <w:lang w:val="es-ES"/>
        </w:rPr>
        <w:t>para:</w:t>
      </w:r>
    </w:p>
    <w:p w14:paraId="7CDED784" w14:textId="51C9A769" w:rsidR="00EB072D" w:rsidRPr="00AC0DF7" w:rsidRDefault="00AC0DF7" w:rsidP="00EB072D">
      <w:pPr>
        <w:pStyle w:val="byline"/>
        <w:numPr>
          <w:ilvl w:val="0"/>
          <w:numId w:val="2"/>
        </w:numPr>
        <w:spacing w:before="100" w:beforeAutospacing="1" w:after="100" w:afterAutospacing="1"/>
        <w:rPr>
          <w:rFonts w:asciiTheme="minorHAnsi" w:eastAsiaTheme="minorEastAsia" w:hAnsiTheme="minorHAnsi" w:cstheme="minorBidi"/>
          <w:b w:val="0"/>
          <w:lang w:val="es-ES"/>
        </w:rPr>
      </w:pPr>
      <w:r w:rsidRPr="00AC0DF7">
        <w:rPr>
          <w:b w:val="0"/>
          <w:lang w:val="es-ES"/>
        </w:rPr>
        <w:t>Cambi</w:t>
      </w:r>
      <w:r>
        <w:rPr>
          <w:b w:val="0"/>
          <w:lang w:val="es-ES"/>
        </w:rPr>
        <w:t>ar</w:t>
      </w:r>
      <w:r w:rsidRPr="00AC0DF7">
        <w:rPr>
          <w:b w:val="0"/>
          <w:lang w:val="es-ES"/>
        </w:rPr>
        <w:t xml:space="preserve"> su dirección (solo </w:t>
      </w:r>
      <w:r w:rsidR="00A66FF8">
        <w:rPr>
          <w:b w:val="0"/>
          <w:lang w:val="es-ES"/>
        </w:rPr>
        <w:t xml:space="preserve">si recibe </w:t>
      </w:r>
      <w:r w:rsidRPr="00AC0DF7">
        <w:rPr>
          <w:b w:val="0"/>
          <w:lang w:val="es-ES"/>
        </w:rPr>
        <w:t>beneficios del Seguro Social).</w:t>
      </w:r>
    </w:p>
    <w:p w14:paraId="0BFED30D" w14:textId="61BBB902" w:rsidR="00EB072D" w:rsidRPr="00A66FF8" w:rsidRDefault="00A66FF8" w:rsidP="00EB072D">
      <w:pPr>
        <w:pStyle w:val="byline"/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color w:val="0054A6"/>
          <w:lang w:val="es-ES"/>
        </w:rPr>
      </w:pPr>
      <w:r>
        <w:rPr>
          <w:b w:val="0"/>
          <w:lang w:val="es-ES"/>
        </w:rPr>
        <w:t>Establecer o cambiar</w:t>
      </w:r>
      <w:r w:rsidRPr="00A66FF8">
        <w:rPr>
          <w:b w:val="0"/>
          <w:lang w:val="es-ES"/>
        </w:rPr>
        <w:t xml:space="preserve"> su información de depósito directo (solo si recibe beneficios del Seguro Social).</w:t>
      </w:r>
    </w:p>
    <w:p w14:paraId="49F34302" w14:textId="21FCA5D1" w:rsidR="00EB072D" w:rsidRPr="00A213CF" w:rsidRDefault="00A213CF" w:rsidP="00EB072D">
      <w:pPr>
        <w:pStyle w:val="byline"/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color w:val="0054A6"/>
          <w:lang w:val="es-ES"/>
        </w:rPr>
      </w:pPr>
      <w:r w:rsidRPr="00A213CF">
        <w:rPr>
          <w:b w:val="0"/>
          <w:lang w:val="es-ES"/>
        </w:rPr>
        <w:t>Ob</w:t>
      </w:r>
      <w:r>
        <w:rPr>
          <w:b w:val="0"/>
          <w:lang w:val="es-ES"/>
        </w:rPr>
        <w:t>t</w:t>
      </w:r>
      <w:r w:rsidRPr="00A213CF">
        <w:rPr>
          <w:b w:val="0"/>
          <w:lang w:val="es-ES"/>
        </w:rPr>
        <w:t>ene</w:t>
      </w:r>
      <w:r>
        <w:rPr>
          <w:b w:val="0"/>
          <w:lang w:val="es-ES"/>
        </w:rPr>
        <w:t>r</w:t>
      </w:r>
      <w:r w:rsidRPr="00A213CF">
        <w:rPr>
          <w:b w:val="0"/>
          <w:lang w:val="es-ES"/>
        </w:rPr>
        <w:t xml:space="preserve"> </w:t>
      </w:r>
      <w:r>
        <w:rPr>
          <w:b w:val="0"/>
          <w:lang w:val="es-ES"/>
        </w:rPr>
        <w:t>al instante una</w:t>
      </w:r>
      <w:r w:rsidRPr="00A213CF">
        <w:rPr>
          <w:b w:val="0"/>
          <w:lang w:val="es-ES"/>
        </w:rPr>
        <w:t xml:space="preserve"> prueba de beneficios.</w:t>
      </w:r>
    </w:p>
    <w:p w14:paraId="145E80CA" w14:textId="2A7EF47F" w:rsidR="00EB072D" w:rsidRPr="00716C9F" w:rsidRDefault="00716C9F" w:rsidP="00EB072D">
      <w:pPr>
        <w:pStyle w:val="byline"/>
        <w:numPr>
          <w:ilvl w:val="0"/>
          <w:numId w:val="2"/>
        </w:numPr>
        <w:spacing w:before="100" w:beforeAutospacing="1" w:after="100" w:afterAutospacing="1"/>
        <w:rPr>
          <w:b w:val="0"/>
          <w:lang w:val="es-ES"/>
        </w:rPr>
      </w:pPr>
      <w:r w:rsidRPr="00716C9F">
        <w:rPr>
          <w:b w:val="0"/>
          <w:lang w:val="es-ES"/>
        </w:rPr>
        <w:t>Imprim</w:t>
      </w:r>
      <w:r w:rsidR="00226922">
        <w:rPr>
          <w:b w:val="0"/>
          <w:lang w:val="es-ES"/>
        </w:rPr>
        <w:t>ir</w:t>
      </w:r>
      <w:r w:rsidRPr="00716C9F">
        <w:rPr>
          <w:b w:val="0"/>
          <w:lang w:val="es-ES"/>
        </w:rPr>
        <w:t xml:space="preserve"> su</w:t>
      </w:r>
      <w:r w:rsidR="00226922">
        <w:rPr>
          <w:b w:val="0"/>
          <w:lang w:val="es-ES"/>
        </w:rPr>
        <w:t xml:space="preserve"> formulario</w:t>
      </w:r>
      <w:r w:rsidRPr="00716C9F">
        <w:rPr>
          <w:b w:val="0"/>
          <w:lang w:val="es-ES"/>
        </w:rPr>
        <w:t xml:space="preserve"> SSA-1099.</w:t>
      </w:r>
    </w:p>
    <w:p w14:paraId="087F8FCA" w14:textId="73BA7F26" w:rsidR="00EB072D" w:rsidRPr="00656611" w:rsidRDefault="00656611" w:rsidP="00EB072D">
      <w:pPr>
        <w:pStyle w:val="ListBullet"/>
        <w:numPr>
          <w:ilvl w:val="0"/>
          <w:numId w:val="0"/>
        </w:numPr>
        <w:rPr>
          <w:lang w:val="es-ES"/>
        </w:rPr>
      </w:pPr>
      <w:r w:rsidRPr="00656611">
        <w:rPr>
          <w:lang w:val="es-ES"/>
        </w:rPr>
        <w:t xml:space="preserve">Su cuenta personal </w:t>
      </w:r>
      <w:r w:rsidRPr="00656611">
        <w:rPr>
          <w:i/>
          <w:color w:val="D12229"/>
          <w:lang w:val="es-ES"/>
        </w:rPr>
        <w:t>my</w:t>
      </w:r>
      <w:r w:rsidRPr="00656611">
        <w:rPr>
          <w:color w:val="D12229"/>
          <w:lang w:val="es-ES"/>
        </w:rPr>
        <w:t xml:space="preserve"> </w:t>
      </w:r>
      <w:r w:rsidRPr="00656611">
        <w:rPr>
          <w:color w:val="0054A6"/>
          <w:lang w:val="es-ES"/>
        </w:rPr>
        <w:t xml:space="preserve">Social Security </w:t>
      </w:r>
      <w:r w:rsidRPr="00656611">
        <w:rPr>
          <w:lang w:val="es-ES"/>
        </w:rPr>
        <w:t xml:space="preserve">tiene un </w:t>
      </w:r>
      <w:r w:rsidR="00817AB0" w:rsidRPr="00817AB0">
        <w:rPr>
          <w:i/>
          <w:iCs/>
          <w:lang w:val="es-ES"/>
        </w:rPr>
        <w:t>Message Center</w:t>
      </w:r>
      <w:r w:rsidR="00817AB0" w:rsidRPr="00817AB0">
        <w:rPr>
          <w:lang w:val="es-ES"/>
        </w:rPr>
        <w:t xml:space="preserve"> </w:t>
      </w:r>
      <w:r w:rsidR="00817AB0">
        <w:rPr>
          <w:lang w:val="es-ES"/>
        </w:rPr>
        <w:t>(</w:t>
      </w:r>
      <w:r w:rsidRPr="00656611">
        <w:rPr>
          <w:lang w:val="es-ES"/>
        </w:rPr>
        <w:t>Centro de mensajes</w:t>
      </w:r>
      <w:r w:rsidR="00817AB0">
        <w:rPr>
          <w:lang w:val="es-ES"/>
        </w:rPr>
        <w:t>)</w:t>
      </w:r>
      <w:r w:rsidRPr="00656611">
        <w:rPr>
          <w:lang w:val="es-ES"/>
        </w:rPr>
        <w:t xml:space="preserve"> seguro. Puede optar por recibir</w:t>
      </w:r>
      <w:r w:rsidR="00817AB0">
        <w:rPr>
          <w:lang w:val="es-ES"/>
        </w:rPr>
        <w:t xml:space="preserve"> por internet </w:t>
      </w:r>
      <w:r w:rsidRPr="00656611">
        <w:rPr>
          <w:lang w:val="es-ES"/>
        </w:rPr>
        <w:t xml:space="preserve">los ajustes anuales por costo de vida y </w:t>
      </w:r>
      <w:r w:rsidR="00817AB0">
        <w:rPr>
          <w:lang w:val="es-ES"/>
        </w:rPr>
        <w:t>la cantidad</w:t>
      </w:r>
      <w:r w:rsidRPr="00656611">
        <w:rPr>
          <w:lang w:val="es-ES"/>
        </w:rPr>
        <w:t xml:space="preserve"> del ajuste mensual relacionado con </w:t>
      </w:r>
      <w:r w:rsidR="00E22B69">
        <w:rPr>
          <w:lang w:val="es-ES"/>
        </w:rPr>
        <w:t>el</w:t>
      </w:r>
      <w:r w:rsidRPr="00656611">
        <w:rPr>
          <w:lang w:val="es-ES"/>
        </w:rPr>
        <w:t xml:space="preserve"> ingreso de Medicare. A menos que opte por no recibir avisos por correo </w:t>
      </w:r>
      <w:r w:rsidR="00463DE2">
        <w:rPr>
          <w:lang w:val="es-ES"/>
        </w:rPr>
        <w:t xml:space="preserve">postal </w:t>
      </w:r>
      <w:r w:rsidRPr="00656611">
        <w:rPr>
          <w:lang w:val="es-ES"/>
        </w:rPr>
        <w:t xml:space="preserve">que estén disponibles </w:t>
      </w:r>
      <w:r w:rsidR="00463DE2">
        <w:rPr>
          <w:lang w:val="es-ES"/>
        </w:rPr>
        <w:t>por internet</w:t>
      </w:r>
      <w:r w:rsidRPr="00656611">
        <w:rPr>
          <w:lang w:val="es-ES"/>
        </w:rPr>
        <w:t xml:space="preserve">, recibirá avisos tanto por correo </w:t>
      </w:r>
      <w:r w:rsidR="00564377">
        <w:rPr>
          <w:lang w:val="es-ES"/>
        </w:rPr>
        <w:t xml:space="preserve">postal </w:t>
      </w:r>
      <w:r w:rsidRPr="00656611">
        <w:rPr>
          <w:lang w:val="es-ES"/>
        </w:rPr>
        <w:t xml:space="preserve">como </w:t>
      </w:r>
      <w:r w:rsidR="00564377">
        <w:rPr>
          <w:lang w:val="es-ES"/>
        </w:rPr>
        <w:t>por internet</w:t>
      </w:r>
      <w:r w:rsidRPr="00656611">
        <w:rPr>
          <w:lang w:val="es-ES"/>
        </w:rPr>
        <w:t>.</w:t>
      </w:r>
    </w:p>
    <w:p w14:paraId="20BBFA06" w14:textId="6A8E6C45" w:rsidR="00EB072D" w:rsidRPr="007E7C19" w:rsidRDefault="007E7C19" w:rsidP="00EB072D">
      <w:pPr>
        <w:pStyle w:val="Body"/>
        <w:spacing w:before="100" w:beforeAutospacing="1" w:after="100" w:afterAutospacing="1"/>
        <w:rPr>
          <w:lang w:val="es-ES"/>
        </w:rPr>
      </w:pPr>
      <w:r w:rsidRPr="007E7C19">
        <w:rPr>
          <w:lang w:val="es-ES"/>
        </w:rPr>
        <w:t xml:space="preserve">Su cuenta personal </w:t>
      </w:r>
      <w:r w:rsidRPr="007E7C19">
        <w:rPr>
          <w:i/>
          <w:color w:val="D12229"/>
          <w:lang w:val="es-ES"/>
        </w:rPr>
        <w:t>my</w:t>
      </w:r>
      <w:r w:rsidRPr="007E7C19">
        <w:rPr>
          <w:color w:val="D12229"/>
          <w:lang w:val="es-ES"/>
        </w:rPr>
        <w:t xml:space="preserve"> </w:t>
      </w:r>
      <w:r w:rsidRPr="007E7C19">
        <w:rPr>
          <w:color w:val="0054A6"/>
          <w:lang w:val="es-ES"/>
        </w:rPr>
        <w:t xml:space="preserve">Social Security </w:t>
      </w:r>
      <w:r w:rsidRPr="007E7C19">
        <w:rPr>
          <w:lang w:val="es-ES"/>
        </w:rPr>
        <w:t xml:space="preserve">ofrece acceso fácil a funciones que le ahorran tiempo cuando hace </w:t>
      </w:r>
      <w:r>
        <w:rPr>
          <w:lang w:val="es-ES"/>
        </w:rPr>
        <w:t xml:space="preserve">trámites </w:t>
      </w:r>
      <w:r w:rsidRPr="007E7C19">
        <w:rPr>
          <w:lang w:val="es-ES"/>
        </w:rPr>
        <w:t xml:space="preserve">con nosotros </w:t>
      </w:r>
      <w:r>
        <w:rPr>
          <w:lang w:val="es-ES"/>
        </w:rPr>
        <w:t>por internet</w:t>
      </w:r>
      <w:r w:rsidRPr="007E7C19">
        <w:rPr>
          <w:lang w:val="es-ES"/>
        </w:rPr>
        <w:t xml:space="preserve">. </w:t>
      </w:r>
      <w:r w:rsidR="002A1C2C">
        <w:rPr>
          <w:lang w:val="es-ES"/>
        </w:rPr>
        <w:t>P</w:t>
      </w:r>
      <w:r w:rsidR="002A1C2C" w:rsidRPr="007E7C19">
        <w:rPr>
          <w:lang w:val="es-ES"/>
        </w:rPr>
        <w:t>ara su conveniencia</w:t>
      </w:r>
      <w:r w:rsidR="002A1C2C">
        <w:rPr>
          <w:lang w:val="es-ES"/>
        </w:rPr>
        <w:t>,</w:t>
      </w:r>
      <w:r w:rsidR="002A1C2C" w:rsidRPr="007E7C19">
        <w:rPr>
          <w:lang w:val="es-ES"/>
        </w:rPr>
        <w:t xml:space="preserve"> </w:t>
      </w:r>
      <w:r w:rsidR="002A1C2C">
        <w:rPr>
          <w:lang w:val="es-ES"/>
        </w:rPr>
        <w:t>c</w:t>
      </w:r>
      <w:r w:rsidRPr="007E7C19">
        <w:rPr>
          <w:lang w:val="es-ES"/>
        </w:rPr>
        <w:t xml:space="preserve">onsulte nuestros otros recursos disponibles en </w:t>
      </w:r>
      <w:hyperlink r:id="rId10" w:history="1">
        <w:r w:rsidR="002A1C2C" w:rsidRPr="002A1C2C">
          <w:rPr>
            <w:rStyle w:val="Hyperlink"/>
            <w:lang w:val="es-ES"/>
          </w:rPr>
          <w:t>www.segurosocial.gov/serviciosporinternet</w:t>
        </w:r>
      </w:hyperlink>
      <w:r w:rsidRPr="007E7C19">
        <w:rPr>
          <w:lang w:val="es-ES"/>
        </w:rPr>
        <w:t>.</w:t>
      </w:r>
    </w:p>
    <w:p w14:paraId="66737026" w14:textId="49A979EC" w:rsidR="00EB072D" w:rsidRPr="00CF3616" w:rsidRDefault="00CF3616" w:rsidP="00EB072D">
      <w:pPr>
        <w:pStyle w:val="Body"/>
        <w:spacing w:before="100" w:beforeAutospacing="1" w:after="100" w:afterAutospacing="1"/>
        <w:rPr>
          <w:lang w:val="es-ES"/>
        </w:rPr>
      </w:pPr>
      <w:r w:rsidRPr="00CF3616">
        <w:rPr>
          <w:rStyle w:val="eop"/>
          <w:color w:val="000000"/>
          <w:shd w:val="clear" w:color="auto" w:fill="FFFFFF"/>
          <w:lang w:val="es-ES"/>
        </w:rPr>
        <w:t>Comparta esta información con sus amigos y seres queridos que puedan necesitarla.</w:t>
      </w:r>
    </w:p>
    <w:p w14:paraId="1157E7CF" w14:textId="01FD0EC6" w:rsidR="00DB29E0" w:rsidRDefault="00EB072D" w:rsidP="00922F76">
      <w:pPr>
        <w:pStyle w:val="Body"/>
        <w:spacing w:before="100" w:beforeAutospacing="1" w:after="100" w:afterAutospacing="1"/>
        <w:jc w:val="center"/>
      </w:pPr>
      <w:r>
        <w:t># # #</w:t>
      </w:r>
    </w:p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C0F"/>
    <w:multiLevelType w:val="hybridMultilevel"/>
    <w:tmpl w:val="2BDAB888"/>
    <w:lvl w:ilvl="0" w:tplc="BB925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61A8"/>
    <w:multiLevelType w:val="hybridMultilevel"/>
    <w:tmpl w:val="5D98EB20"/>
    <w:lvl w:ilvl="0" w:tplc="BB9252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EF1F0A"/>
    <w:multiLevelType w:val="hybridMultilevel"/>
    <w:tmpl w:val="0B065796"/>
    <w:lvl w:ilvl="0" w:tplc="BB92522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0154D9"/>
    <w:multiLevelType w:val="multilevel"/>
    <w:tmpl w:val="F170E96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032734">
    <w:abstractNumId w:val="3"/>
  </w:num>
  <w:num w:numId="2" w16cid:durableId="1867207358">
    <w:abstractNumId w:val="0"/>
  </w:num>
  <w:num w:numId="3" w16cid:durableId="121466145">
    <w:abstractNumId w:val="2"/>
  </w:num>
  <w:num w:numId="4" w16cid:durableId="1444614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2D"/>
    <w:rsid w:val="001518B0"/>
    <w:rsid w:val="00226922"/>
    <w:rsid w:val="002A1C2C"/>
    <w:rsid w:val="0032677F"/>
    <w:rsid w:val="0042691A"/>
    <w:rsid w:val="004536BD"/>
    <w:rsid w:val="00463DE2"/>
    <w:rsid w:val="004A5FE7"/>
    <w:rsid w:val="00564377"/>
    <w:rsid w:val="00564BDB"/>
    <w:rsid w:val="005E1285"/>
    <w:rsid w:val="00656611"/>
    <w:rsid w:val="00670E42"/>
    <w:rsid w:val="00716C9F"/>
    <w:rsid w:val="00725623"/>
    <w:rsid w:val="007A2E42"/>
    <w:rsid w:val="007E7C19"/>
    <w:rsid w:val="00817AB0"/>
    <w:rsid w:val="008211DD"/>
    <w:rsid w:val="00922F76"/>
    <w:rsid w:val="009D55EF"/>
    <w:rsid w:val="00A213CF"/>
    <w:rsid w:val="00A51944"/>
    <w:rsid w:val="00A66FF8"/>
    <w:rsid w:val="00AB0C46"/>
    <w:rsid w:val="00AC0DF7"/>
    <w:rsid w:val="00B838B8"/>
    <w:rsid w:val="00C52BDC"/>
    <w:rsid w:val="00CF3616"/>
    <w:rsid w:val="00DB29E0"/>
    <w:rsid w:val="00DC2363"/>
    <w:rsid w:val="00E1351C"/>
    <w:rsid w:val="00E22B69"/>
    <w:rsid w:val="00E239CB"/>
    <w:rsid w:val="00EB072D"/>
    <w:rsid w:val="00ED5F84"/>
    <w:rsid w:val="00FB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72EF"/>
  <w15:chartTrackingRefBased/>
  <w15:docId w15:val="{0E49DB01-E37B-4FC7-B2C7-47766081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72D"/>
  </w:style>
  <w:style w:type="paragraph" w:styleId="Heading1">
    <w:name w:val="heading 1"/>
    <w:basedOn w:val="Normal"/>
    <w:next w:val="Normal"/>
    <w:link w:val="Heading1Char"/>
    <w:qFormat/>
    <w:rsid w:val="00EB072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072D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EB072D"/>
    <w:rPr>
      <w:color w:val="0000FF"/>
      <w:u w:val="single"/>
    </w:rPr>
  </w:style>
  <w:style w:type="paragraph" w:customStyle="1" w:styleId="Body">
    <w:name w:val="Body"/>
    <w:basedOn w:val="Normal"/>
    <w:qFormat/>
    <w:rsid w:val="00EB072D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EB072D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EB072D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paragraph" w:styleId="ListBullet">
    <w:name w:val="List Bullet"/>
    <w:basedOn w:val="Normal"/>
    <w:unhideWhenUsed/>
    <w:rsid w:val="00EB072D"/>
    <w:pPr>
      <w:numPr>
        <w:numId w:val="1"/>
      </w:num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customStyle="1" w:styleId="normaltextrun">
    <w:name w:val="normaltextrun"/>
    <w:basedOn w:val="DefaultParagraphFont"/>
    <w:rsid w:val="00EB072D"/>
  </w:style>
  <w:style w:type="character" w:customStyle="1" w:styleId="eop">
    <w:name w:val="eop"/>
    <w:basedOn w:val="DefaultParagraphFont"/>
    <w:rsid w:val="00EB072D"/>
  </w:style>
  <w:style w:type="character" w:styleId="UnresolvedMention">
    <w:name w:val="Unresolved Mention"/>
    <w:basedOn w:val="DefaultParagraphFont"/>
    <w:uiPriority w:val="99"/>
    <w:semiHidden/>
    <w:unhideWhenUsed/>
    <w:rsid w:val="007256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C1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52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sa.gov/espanol/serviciosporinterne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myaccou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5" ma:contentTypeDescription="Create a new document." ma:contentTypeScope="" ma:versionID="3144070636494ff273cffcfaa0e96a1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bd01670266f88a8f7caf704e4e87063c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9F8CF-01DD-4A97-AC28-DEEB37E74A1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6863c268-474e-4220-898d-ee0d5aa90c7f"/>
    <ds:schemaRef ds:uri="http://purl.org/dc/elements/1.1/"/>
    <ds:schemaRef ds:uri="http://schemas.microsoft.com/office/2006/documentManagement/types"/>
    <ds:schemaRef ds:uri="52f4bf7d-6ab4-4c6d-93f0-fe5d3c754b2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12712E-79E2-4EA9-8889-6219C38F6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31742-5F89-43B5-BE43-1658D8C4F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Rosario, Orlando</cp:lastModifiedBy>
  <cp:revision>2</cp:revision>
  <dcterms:created xsi:type="dcterms:W3CDTF">2024-01-09T19:04:00Z</dcterms:created>
  <dcterms:modified xsi:type="dcterms:W3CDTF">2024-01-09T19:04:00Z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