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66C9" w14:textId="664EB9B0" w:rsidR="00FF4D3F" w:rsidRPr="00226F9C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26F9C">
        <w:rPr>
          <w:rFonts w:ascii="Times New Roman" w:hAnsi="Times New Roman" w:cs="Times New Roman"/>
          <w:b/>
          <w:sz w:val="24"/>
          <w:szCs w:val="24"/>
          <w:lang w:val="es-ES"/>
        </w:rPr>
        <w:t>Column</w:t>
      </w:r>
      <w:r w:rsidR="007304E3">
        <w:rPr>
          <w:rFonts w:ascii="Times New Roman" w:hAnsi="Times New Roman" w:cs="Times New Roman"/>
          <w:b/>
          <w:sz w:val="24"/>
          <w:szCs w:val="24"/>
          <w:lang w:val="es-ES"/>
        </w:rPr>
        <w:t>a del</w:t>
      </w:r>
      <w:r w:rsidR="00226F9C" w:rsidRPr="00226F9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Se</w:t>
      </w:r>
      <w:r w:rsidR="00226F9C">
        <w:rPr>
          <w:rFonts w:ascii="Times New Roman" w:hAnsi="Times New Roman" w:cs="Times New Roman"/>
          <w:b/>
          <w:sz w:val="24"/>
          <w:szCs w:val="24"/>
          <w:lang w:val="es-ES"/>
        </w:rPr>
        <w:t xml:space="preserve">guro Social </w:t>
      </w:r>
    </w:p>
    <w:p w14:paraId="2443E298" w14:textId="271E9C61" w:rsidR="00FF4D3F" w:rsidRPr="005D4BF8" w:rsidRDefault="004B2C9E" w:rsidP="00FF4D3F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 xml:space="preserve">LA </w:t>
      </w:r>
      <w:r w:rsidRPr="004B2C9E">
        <w:rPr>
          <w:rFonts w:cs="Times New Roman"/>
          <w:szCs w:val="24"/>
          <w:lang w:val="es-ES"/>
        </w:rPr>
        <w:t>CALIFICACIÓN DEL SEGURO SOCIAL EN LA EXPERIENCIA DEL CLIENTE AUMENTA</w:t>
      </w:r>
    </w:p>
    <w:p w14:paraId="3241D8D4" w14:textId="77777777" w:rsidR="0045489F" w:rsidRPr="00782775" w:rsidRDefault="0045489F" w:rsidP="0045489F">
      <w:pPr>
        <w:pStyle w:val="byline"/>
        <w:rPr>
          <w:lang w:val="es-ES"/>
        </w:rPr>
      </w:pPr>
      <w:r w:rsidRPr="00782775">
        <w:rPr>
          <w:lang w:val="es-ES"/>
        </w:rPr>
        <w:t>Por &lt;</w:t>
      </w:r>
      <w:proofErr w:type="spellStart"/>
      <w:r w:rsidRPr="00782775">
        <w:rPr>
          <w:lang w:val="es-ES"/>
        </w:rPr>
        <w:t>Name</w:t>
      </w:r>
      <w:proofErr w:type="spellEnd"/>
      <w:r w:rsidRPr="00782775">
        <w:rPr>
          <w:lang w:val="es-ES"/>
        </w:rPr>
        <w:t xml:space="preserve">&gt; </w:t>
      </w:r>
    </w:p>
    <w:p w14:paraId="2327FAE9" w14:textId="77777777" w:rsidR="0045489F" w:rsidRPr="000120AD" w:rsidRDefault="0045489F" w:rsidP="0045489F">
      <w:pPr>
        <w:pStyle w:val="byline"/>
        <w:rPr>
          <w:lang w:val="es-ES_tradnl"/>
        </w:rPr>
      </w:pPr>
      <w:r>
        <w:rPr>
          <w:lang w:val="es-ES"/>
        </w:rPr>
        <w:t>&lt;Título&gt; del Seguro Social en &lt;Place</w:t>
      </w:r>
      <w:r w:rsidRPr="00F567F0">
        <w:rPr>
          <w:lang w:val="es-ES"/>
        </w:rPr>
        <w:t>&gt;</w:t>
      </w:r>
    </w:p>
    <w:p w14:paraId="6BE99BC1" w14:textId="77777777" w:rsidR="00FF4D3F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E2DC04" wp14:editId="461F4AE9">
            <wp:extent cx="2862072" cy="2862072"/>
            <wp:effectExtent l="0" t="0" r="0" b="0"/>
            <wp:docPr id="4" name="Picture 4" descr="Young couple searching SSA.gov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ng couple searching SSA.gov on a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3DB6" w14:textId="46DC895E" w:rsidR="00FF4D3F" w:rsidRPr="0045489F" w:rsidRDefault="0045489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Estamos comprometidos a mejorar el servicio al cliente brindando más acceso a nuestros programas y servicios, y nuestros esfuerzos han </w:t>
      </w:r>
      <w:r w:rsidR="001218BC">
        <w:rPr>
          <w:rFonts w:ascii="Times New Roman" w:hAnsi="Times New Roman" w:cs="Times New Roman"/>
          <w:sz w:val="24"/>
          <w:szCs w:val="24"/>
          <w:lang w:val="es-ES"/>
        </w:rPr>
        <w:t>funcionado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. Estamos orgullosos de anunciar que la clasificación del Seguro Social en el</w:t>
      </w:r>
      <w:r w:rsidR="00051277" w:rsidRPr="00051277">
        <w:rPr>
          <w:lang w:val="es-ES"/>
        </w:rPr>
        <w:t xml:space="preserve"> </w:t>
      </w:r>
      <w:proofErr w:type="spellStart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Forrester's</w:t>
      </w:r>
      <w:proofErr w:type="spellEnd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2023 </w:t>
      </w:r>
      <w:proofErr w:type="spellStart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Customer</w:t>
      </w:r>
      <w:proofErr w:type="spellEnd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Experience</w:t>
      </w:r>
      <w:proofErr w:type="spellEnd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051277"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>Index</w:t>
      </w:r>
      <w:proofErr w:type="spellEnd"/>
      <w:r w:rsidRPr="000512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051277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Índice de experiencia del cliente </w:t>
      </w:r>
      <w:r w:rsidR="00051277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2023 de Forrester</w:t>
      </w:r>
      <w:r w:rsidR="0005127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 xml:space="preserve"> aumentó en 3</w:t>
      </w:r>
      <w:r w:rsidR="00FD35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45489F">
        <w:rPr>
          <w:rFonts w:ascii="Times New Roman" w:hAnsi="Times New Roman" w:cs="Times New Roman"/>
          <w:sz w:val="24"/>
          <w:szCs w:val="24"/>
          <w:lang w:val="es-ES"/>
        </w:rPr>
        <w:t>3 puntos: la única agencia de la lista que obtuvo una ganancia significativa.</w:t>
      </w:r>
      <w:r w:rsidR="00491FE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1FE5" w:rsidRPr="004233E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Forrester </w:t>
      </w:r>
      <w:r w:rsidR="00491FE5" w:rsidRPr="00491FE5">
        <w:rPr>
          <w:rFonts w:ascii="Times New Roman" w:hAnsi="Times New Roman" w:cs="Times New Roman"/>
          <w:sz w:val="24"/>
          <w:szCs w:val="24"/>
          <w:lang w:val="es-ES"/>
        </w:rPr>
        <w:t>es una empresa de investigación y asesoramiento que ofrece una variedad de servicios que incluyen investigación, consultoría y eventos.</w:t>
      </w:r>
    </w:p>
    <w:p w14:paraId="0991600A" w14:textId="72712142" w:rsidR="00FF4D3F" w:rsidRPr="00FD35F2" w:rsidRDefault="00FD35F2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D35F2">
        <w:rPr>
          <w:rFonts w:ascii="Times New Roman" w:hAnsi="Times New Roman" w:cs="Times New Roman"/>
          <w:sz w:val="24"/>
          <w:szCs w:val="24"/>
          <w:lang w:val="es-ES"/>
        </w:rPr>
        <w:t xml:space="preserve">Logramos esta clasificación más alta al </w:t>
      </w:r>
      <w:r w:rsidR="00FE6733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Pr="00FD35F2">
        <w:rPr>
          <w:rFonts w:ascii="Times New Roman" w:hAnsi="Times New Roman" w:cs="Times New Roman"/>
          <w:sz w:val="24"/>
          <w:szCs w:val="24"/>
          <w:lang w:val="es-ES"/>
        </w:rPr>
        <w:t>centrarnos en iniciativas clave</w:t>
      </w:r>
      <w:r w:rsidR="00FE673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D35F2">
        <w:rPr>
          <w:rFonts w:ascii="Times New Roman" w:hAnsi="Times New Roman" w:cs="Times New Roman"/>
          <w:sz w:val="24"/>
          <w:szCs w:val="24"/>
          <w:lang w:val="es-ES"/>
        </w:rPr>
        <w:t xml:space="preserve"> en 2023, como:</w:t>
      </w:r>
    </w:p>
    <w:p w14:paraId="291E08EC" w14:textId="3FE1DE83" w:rsidR="00FF4D3F" w:rsidRPr="007E3EA6" w:rsidRDefault="007E3EA6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i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mplementación </w:t>
      </w:r>
      <w:r w:rsidR="00D00C03" w:rsidRPr="00D00C03">
        <w:rPr>
          <w:rFonts w:ascii="Times New Roman" w:hAnsi="Times New Roman" w:cs="Times New Roman"/>
          <w:sz w:val="24"/>
          <w:szCs w:val="24"/>
          <w:lang w:val="es-ES"/>
        </w:rPr>
        <w:t xml:space="preserve">para programar su cita por internet </w:t>
      </w:r>
      <w:r w:rsidR="00285DE4">
        <w:rPr>
          <w:rFonts w:ascii="Times New Roman" w:hAnsi="Times New Roman" w:cs="Times New Roman"/>
          <w:sz w:val="24"/>
          <w:szCs w:val="24"/>
          <w:lang w:val="es-ES"/>
        </w:rPr>
        <w:t>relacionadas con números de Seguro Social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 en la oficina. Los clientes ahora pueden programar citas </w:t>
      </w:r>
      <w:r w:rsidR="00285DE4">
        <w:rPr>
          <w:rFonts w:ascii="Times New Roman" w:hAnsi="Times New Roman" w:cs="Times New Roman"/>
          <w:sz w:val="24"/>
          <w:szCs w:val="24"/>
          <w:lang w:val="es-ES"/>
        </w:rPr>
        <w:t>por internet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 xml:space="preserve"> para tarjetas </w:t>
      </w:r>
      <w:r w:rsidR="00285DE4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285DE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números </w:t>
      </w:r>
      <w:r w:rsidRPr="007E3EA6">
        <w:rPr>
          <w:rFonts w:ascii="Times New Roman" w:hAnsi="Times New Roman" w:cs="Times New Roman"/>
          <w:sz w:val="24"/>
          <w:szCs w:val="24"/>
          <w:lang w:val="es-ES"/>
        </w:rPr>
        <w:t>de Seguro Social originales y de reemplazo. Este servicio está actualmente disponible en los 50 estados, así como en Puerto Rico y las Islas Vírgenes.</w:t>
      </w:r>
    </w:p>
    <w:p w14:paraId="0048FC70" w14:textId="641F08C3" w:rsidR="00FF4D3F" w:rsidRPr="004C041F" w:rsidRDefault="004C041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Llevar a cabo una campaña de correo </w:t>
      </w:r>
      <w:r w:rsidR="001842D1">
        <w:rPr>
          <w:rFonts w:ascii="Times New Roman" w:hAnsi="Times New Roman" w:cs="Times New Roman"/>
          <w:sz w:val="24"/>
          <w:szCs w:val="24"/>
          <w:lang w:val="es-ES"/>
        </w:rPr>
        <w:t xml:space="preserve">postal 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dirigida para </w:t>
      </w:r>
      <w:r w:rsidR="00D022FC">
        <w:rPr>
          <w:rFonts w:ascii="Times New Roman" w:hAnsi="Times New Roman" w:cs="Times New Roman"/>
          <w:sz w:val="24"/>
          <w:szCs w:val="24"/>
          <w:lang w:val="es-ES"/>
        </w:rPr>
        <w:t>alcanza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r a las personas que pueden </w:t>
      </w:r>
      <w:r w:rsidR="001842D1">
        <w:rPr>
          <w:rFonts w:ascii="Times New Roman" w:hAnsi="Times New Roman" w:cs="Times New Roman"/>
          <w:sz w:val="24"/>
          <w:szCs w:val="24"/>
          <w:lang w:val="es-ES"/>
        </w:rPr>
        <w:t>tener derecho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para recibir </w:t>
      </w:r>
      <w:r w:rsidRPr="001842D1">
        <w:rPr>
          <w:rFonts w:ascii="Times New Roman" w:hAnsi="Times New Roman" w:cs="Times New Roman"/>
          <w:i/>
          <w:iCs/>
          <w:sz w:val="24"/>
          <w:szCs w:val="24"/>
          <w:lang w:val="es-ES"/>
        </w:rPr>
        <w:t>Ayuda Adicional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42D1">
        <w:rPr>
          <w:rFonts w:ascii="Times New Roman" w:hAnsi="Times New Roman" w:cs="Times New Roman"/>
          <w:sz w:val="24"/>
          <w:szCs w:val="24"/>
          <w:lang w:val="es-ES"/>
        </w:rPr>
        <w:t xml:space="preserve">(antes conocido como </w:t>
      </w:r>
      <w:r w:rsidR="001842D1" w:rsidRPr="001842D1">
        <w:rPr>
          <w:rFonts w:ascii="Times New Roman" w:hAnsi="Times New Roman" w:cs="Times New Roman"/>
          <w:i/>
          <w:iCs/>
          <w:sz w:val="24"/>
          <w:szCs w:val="24"/>
          <w:lang w:val="es-ES"/>
        </w:rPr>
        <w:t>Beneficio Adicional</w:t>
      </w:r>
      <w:r w:rsidR="001842D1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0C06BE" w:rsidRPr="000C06BE">
        <w:rPr>
          <w:rFonts w:ascii="Times New Roman" w:hAnsi="Times New Roman" w:cs="Times New Roman"/>
          <w:sz w:val="24"/>
          <w:szCs w:val="24"/>
          <w:lang w:val="es-ES"/>
        </w:rPr>
        <w:t>con los gastos del Plan de medicamentos recetados de Medicare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y los Programas de </w:t>
      </w:r>
      <w:r w:rsidR="001842D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horros de Medicare con información de inscripción. Consulte nuestra publicación,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Understanding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Extra Help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with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Your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Medicare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Prescription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Drug</w:t>
      </w:r>
      <w:proofErr w:type="spellEnd"/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Plan</w:t>
      </w:r>
      <w:r w:rsidR="00447D16"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7D16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Comprender la </w:t>
      </w:r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yuda </w:t>
      </w:r>
      <w:r w:rsidR="00447D16"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447D16">
        <w:rPr>
          <w:rFonts w:ascii="Times New Roman" w:hAnsi="Times New Roman" w:cs="Times New Roman"/>
          <w:i/>
          <w:iCs/>
          <w:sz w:val="24"/>
          <w:szCs w:val="24"/>
          <w:lang w:val="es-ES"/>
        </w:rPr>
        <w:t>dicional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06BE" w:rsidRPr="000C06BE">
        <w:rPr>
          <w:rFonts w:ascii="Times New Roman" w:hAnsi="Times New Roman" w:cs="Times New Roman"/>
          <w:sz w:val="24"/>
          <w:szCs w:val="24"/>
          <w:lang w:val="es-ES"/>
        </w:rPr>
        <w:t>con los gastos del Plan de medicamentos recetados de Medicare</w:t>
      </w:r>
      <w:r w:rsidRPr="004C041F">
        <w:rPr>
          <w:rFonts w:ascii="Times New Roman" w:hAnsi="Times New Roman" w:cs="Times New Roman"/>
          <w:sz w:val="24"/>
          <w:szCs w:val="24"/>
          <w:lang w:val="es-ES"/>
        </w:rPr>
        <w:t xml:space="preserve">, en </w:t>
      </w:r>
      <w:hyperlink r:id="rId9" w:history="1">
        <w:r w:rsidR="000C06BE" w:rsidRPr="00CB441A">
          <w:rPr>
            <w:rStyle w:val="Hyperlink"/>
            <w:rFonts w:asciiTheme="majorBidi" w:hAnsiTheme="majorBidi" w:cstheme="majorBidi"/>
            <w:sz w:val="24"/>
            <w:szCs w:val="28"/>
            <w:lang w:val="es-ES"/>
          </w:rPr>
          <w:t>www.ssa.gov/pubs/EN-05-10508.pdf</w:t>
        </w:r>
      </w:hyperlink>
      <w:r w:rsidR="000C06BE">
        <w:rPr>
          <w:rFonts w:ascii="Times New Roman" w:hAnsi="Times New Roman" w:cs="Times New Roman"/>
          <w:sz w:val="24"/>
          <w:szCs w:val="24"/>
          <w:lang w:val="es-ES"/>
        </w:rPr>
        <w:t xml:space="preserve"> (solo disponible en inglés).</w:t>
      </w:r>
    </w:p>
    <w:p w14:paraId="0B08F8BB" w14:textId="22599C8B" w:rsidR="00FF4D3F" w:rsidRPr="0053035D" w:rsidRDefault="00FD2CA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Utilizar</w:t>
      </w:r>
      <w:r w:rsidR="0053035D" w:rsidRPr="0053035D">
        <w:rPr>
          <w:rFonts w:ascii="Times New Roman" w:hAnsi="Times New Roman" w:cs="Times New Roman"/>
          <w:sz w:val="24"/>
          <w:szCs w:val="24"/>
          <w:lang w:val="es-ES"/>
        </w:rPr>
        <w:t xml:space="preserve"> estrategias para ayudar a las personas que enfrentan </w:t>
      </w:r>
      <w:r w:rsidR="00F1478C">
        <w:rPr>
          <w:rFonts w:ascii="Times New Roman" w:hAnsi="Times New Roman" w:cs="Times New Roman"/>
          <w:sz w:val="24"/>
          <w:szCs w:val="24"/>
          <w:lang w:val="es-ES"/>
        </w:rPr>
        <w:t xml:space="preserve">obstáculos </w:t>
      </w:r>
      <w:r w:rsidR="0053035D" w:rsidRPr="0053035D">
        <w:rPr>
          <w:rFonts w:ascii="Times New Roman" w:hAnsi="Times New Roman" w:cs="Times New Roman"/>
          <w:sz w:val="24"/>
          <w:szCs w:val="24"/>
          <w:lang w:val="es-ES"/>
        </w:rPr>
        <w:t>para acceder a nuestros programas y servicios, incluidas personas con:</w:t>
      </w:r>
    </w:p>
    <w:p w14:paraId="723ADF92" w14:textId="238EFD8B" w:rsidR="00FF4D3F" w:rsidRPr="00A01E00" w:rsidRDefault="00A01E00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01E00">
        <w:rPr>
          <w:rFonts w:ascii="Times New Roman" w:hAnsi="Times New Roman" w:cs="Times New Roman"/>
          <w:sz w:val="24"/>
          <w:szCs w:val="24"/>
          <w:lang w:val="es-ES"/>
        </w:rPr>
        <w:t>Ingresos y recursos limitados.</w:t>
      </w:r>
    </w:p>
    <w:p w14:paraId="579FD0C0" w14:textId="0BB39BCE" w:rsidR="00FF4D3F" w:rsidRPr="00BE3EAE" w:rsidRDefault="00BE3EAE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E3EAE">
        <w:rPr>
          <w:rFonts w:ascii="Times New Roman" w:hAnsi="Times New Roman" w:cs="Times New Roman"/>
          <w:sz w:val="24"/>
          <w:szCs w:val="24"/>
          <w:lang w:val="es-ES"/>
        </w:rPr>
        <w:t>ominio limitado del inglés (LEP, por sus siglas en inglés)</w:t>
      </w:r>
      <w:r w:rsidR="00FF4D3F" w:rsidRPr="00BE3E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91835E2" w14:textId="30585697" w:rsidR="00FF4D3F" w:rsidRPr="001F65EE" w:rsidRDefault="00187822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F65EE" w:rsidRPr="001F65EE">
        <w:rPr>
          <w:rFonts w:ascii="Times New Roman" w:hAnsi="Times New Roman" w:cs="Times New Roman"/>
          <w:sz w:val="24"/>
          <w:szCs w:val="24"/>
          <w:lang w:val="es-ES"/>
        </w:rPr>
        <w:t xml:space="preserve">iesgo de quedarse </w:t>
      </w:r>
      <w:r w:rsidR="001F65EE">
        <w:rPr>
          <w:rFonts w:ascii="Times New Roman" w:hAnsi="Times New Roman" w:cs="Times New Roman"/>
          <w:sz w:val="24"/>
          <w:szCs w:val="24"/>
          <w:lang w:val="es-ES"/>
        </w:rPr>
        <w:t>desamparad</w:t>
      </w:r>
      <w:r w:rsidR="00583597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1F65EE" w:rsidRPr="001F65E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0D7FAAB" w14:textId="1FCBBE88" w:rsidR="00FF4D3F" w:rsidRPr="007E3CE6" w:rsidRDefault="00CB6487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E3CE6">
        <w:rPr>
          <w:rFonts w:ascii="Times New Roman" w:hAnsi="Times New Roman" w:cs="Times New Roman"/>
          <w:sz w:val="24"/>
          <w:szCs w:val="24"/>
          <w:lang w:val="es-ES"/>
        </w:rPr>
        <w:t>Incapacidades mentales y de conduct</w:t>
      </w:r>
      <w:r w:rsidR="007E3CE6" w:rsidRPr="007E3CE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E3CE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8B82440" w14:textId="3D28478E" w:rsidR="00FF4D3F" w:rsidRPr="005378F9" w:rsidRDefault="006B5EC0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Formar una alianza</w:t>
      </w:r>
      <w:r w:rsidR="005378F9"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 con los Servicios de Alimentos y Nutrición del Departamento de Agricultura de </w:t>
      </w:r>
      <w:r w:rsidR="005378F9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5378F9"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EE. UU. para probar nuevas formas de facilitar a los solicitantes de SSI el acceso a los programas de asistencia nutricional. Para </w:t>
      </w:r>
      <w:r w:rsidR="005378F9"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="005378F9" w:rsidRPr="005378F9">
        <w:rPr>
          <w:rFonts w:ascii="Times New Roman" w:hAnsi="Times New Roman" w:cs="Times New Roman"/>
          <w:sz w:val="24"/>
          <w:szCs w:val="24"/>
          <w:lang w:val="es-ES"/>
        </w:rPr>
        <w:t xml:space="preserve">, consulte nuestro comunicado de prensa en </w:t>
      </w:r>
      <w:hyperlink r:id="rId10" w:anchor="12-2022-2" w:history="1">
        <w:r w:rsidRPr="006B5EC0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www.ssa.gov/espanol/noticias/prensa/comunicados/2022/#12-2022-2</w:t>
        </w:r>
      </w:hyperlink>
      <w:r w:rsidR="005378F9" w:rsidRPr="005378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537294" w14:textId="67E52473" w:rsidR="00FF4D3F" w:rsidRPr="00257A85" w:rsidRDefault="002C1344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El reconocimiento de </w:t>
      </w:r>
      <w:r w:rsidRPr="004233E3">
        <w:rPr>
          <w:rFonts w:ascii="Times New Roman" w:hAnsi="Times New Roman" w:cs="Times New Roman"/>
          <w:i/>
          <w:iCs/>
          <w:sz w:val="24"/>
          <w:szCs w:val="24"/>
          <w:lang w:val="es-ES"/>
        </w:rPr>
        <w:t>Forrester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a nuestras mejoras en el servicio al cliente refleja nuestro compromiso de facilitar</w:t>
      </w:r>
      <w:r w:rsidR="00C759CA">
        <w:rPr>
          <w:rFonts w:ascii="Times New Roman" w:hAnsi="Times New Roman" w:cs="Times New Roman"/>
          <w:sz w:val="24"/>
          <w:szCs w:val="24"/>
          <w:lang w:val="es-ES"/>
        </w:rPr>
        <w:t>le hacer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33E3">
        <w:rPr>
          <w:rFonts w:ascii="Times New Roman" w:hAnsi="Times New Roman" w:cs="Times New Roman"/>
          <w:sz w:val="24"/>
          <w:szCs w:val="24"/>
          <w:lang w:val="es-ES"/>
        </w:rPr>
        <w:t xml:space="preserve">trámites 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con nosotros. Lo invitamos a </w:t>
      </w:r>
      <w:r w:rsidR="00257A85">
        <w:rPr>
          <w:rFonts w:ascii="Times New Roman" w:hAnsi="Times New Roman" w:cs="Times New Roman"/>
          <w:sz w:val="24"/>
          <w:szCs w:val="24"/>
          <w:lang w:val="es-ES"/>
        </w:rPr>
        <w:t>informarse mejor</w:t>
      </w:r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hyperlink r:id="rId11" w:history="1">
        <w:r w:rsidRPr="00257A85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www.forrester.com/press-newsroom/forrester-2023-us-federal-customer-experience-index</w:t>
        </w:r>
      </w:hyperlink>
      <w:r w:rsidRPr="002C13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7A85">
        <w:rPr>
          <w:rFonts w:ascii="Times New Roman" w:hAnsi="Times New Roman" w:cs="Times New Roman"/>
          <w:sz w:val="24"/>
          <w:szCs w:val="24"/>
          <w:lang w:val="es-ES"/>
        </w:rPr>
        <w:t xml:space="preserve">(solo disponible en inglés). </w:t>
      </w:r>
      <w:r w:rsidRPr="00257A85">
        <w:rPr>
          <w:rFonts w:ascii="Times New Roman" w:hAnsi="Times New Roman" w:cs="Times New Roman"/>
          <w:sz w:val="24"/>
          <w:szCs w:val="24"/>
          <w:lang w:val="es-ES"/>
        </w:rPr>
        <w:t>Por favor compart</w:t>
      </w:r>
      <w:r w:rsidR="00257A8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257A85">
        <w:rPr>
          <w:rFonts w:ascii="Times New Roman" w:hAnsi="Times New Roman" w:cs="Times New Roman"/>
          <w:sz w:val="24"/>
          <w:szCs w:val="24"/>
          <w:lang w:val="es-ES"/>
        </w:rPr>
        <w:t>esta noticia con quienes puedan necesitarla.</w:t>
      </w:r>
    </w:p>
    <w:p w14:paraId="7889F007" w14:textId="28F8A2C2" w:rsidR="00DB29E0" w:rsidRPr="00D525E8" w:rsidRDefault="00FF4D3F" w:rsidP="00D525E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57A85">
        <w:rPr>
          <w:rFonts w:ascii="Times New Roman" w:hAnsi="Times New Roman" w:cs="Times New Roman"/>
          <w:sz w:val="24"/>
          <w:szCs w:val="24"/>
          <w:lang w:val="es-ES"/>
        </w:rPr>
        <w:t>###</w:t>
      </w:r>
    </w:p>
    <w:sectPr w:rsidR="00DB29E0" w:rsidRPr="00D5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17AC"/>
    <w:multiLevelType w:val="hybridMultilevel"/>
    <w:tmpl w:val="F36E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3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3F"/>
    <w:rsid w:val="0001396B"/>
    <w:rsid w:val="00020D7C"/>
    <w:rsid w:val="00026931"/>
    <w:rsid w:val="00051277"/>
    <w:rsid w:val="000C06BE"/>
    <w:rsid w:val="001218BC"/>
    <w:rsid w:val="001842D1"/>
    <w:rsid w:val="00187822"/>
    <w:rsid w:val="001F3DF0"/>
    <w:rsid w:val="001F65EE"/>
    <w:rsid w:val="00213AB2"/>
    <w:rsid w:val="00226F9C"/>
    <w:rsid w:val="00257A85"/>
    <w:rsid w:val="00285DE4"/>
    <w:rsid w:val="002B7E1B"/>
    <w:rsid w:val="002C1344"/>
    <w:rsid w:val="003F1E65"/>
    <w:rsid w:val="004233E3"/>
    <w:rsid w:val="00447D16"/>
    <w:rsid w:val="0045489F"/>
    <w:rsid w:val="00491FE5"/>
    <w:rsid w:val="004B2C9E"/>
    <w:rsid w:val="004C041F"/>
    <w:rsid w:val="0053035D"/>
    <w:rsid w:val="005378F9"/>
    <w:rsid w:val="00583597"/>
    <w:rsid w:val="005D4BF8"/>
    <w:rsid w:val="006B5EC0"/>
    <w:rsid w:val="007304E3"/>
    <w:rsid w:val="007354C4"/>
    <w:rsid w:val="007E3CE6"/>
    <w:rsid w:val="007E3EA6"/>
    <w:rsid w:val="008A6B04"/>
    <w:rsid w:val="008E4C6A"/>
    <w:rsid w:val="00A01E00"/>
    <w:rsid w:val="00AB0C46"/>
    <w:rsid w:val="00BE3EAE"/>
    <w:rsid w:val="00C759CA"/>
    <w:rsid w:val="00C76547"/>
    <w:rsid w:val="00CA3D01"/>
    <w:rsid w:val="00CA4639"/>
    <w:rsid w:val="00CB441A"/>
    <w:rsid w:val="00CB6487"/>
    <w:rsid w:val="00D00C03"/>
    <w:rsid w:val="00D022FC"/>
    <w:rsid w:val="00D525E8"/>
    <w:rsid w:val="00DB29E0"/>
    <w:rsid w:val="00E1351C"/>
    <w:rsid w:val="00F1478C"/>
    <w:rsid w:val="00FD2CAF"/>
    <w:rsid w:val="00FD35F2"/>
    <w:rsid w:val="00FE67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8ADD"/>
  <w15:chartTrackingRefBased/>
  <w15:docId w15:val="{5CCF8108-8E16-4503-AC4A-BEF8990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F"/>
  </w:style>
  <w:style w:type="paragraph" w:styleId="Heading1">
    <w:name w:val="heading 1"/>
    <w:basedOn w:val="Normal"/>
    <w:next w:val="Normal"/>
    <w:link w:val="Heading1Char"/>
    <w:qFormat/>
    <w:rsid w:val="00FF4D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D3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F4D3F"/>
    <w:rPr>
      <w:color w:val="0000FF"/>
      <w:u w:val="single"/>
    </w:rPr>
  </w:style>
  <w:style w:type="paragraph" w:customStyle="1" w:styleId="byline">
    <w:name w:val="byline"/>
    <w:basedOn w:val="Normal"/>
    <w:qFormat/>
    <w:rsid w:val="00FF4D3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F4D3F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FF4D3F"/>
  </w:style>
  <w:style w:type="character" w:styleId="FollowedHyperlink">
    <w:name w:val="FollowedHyperlink"/>
    <w:basedOn w:val="DefaultParagraphFont"/>
    <w:uiPriority w:val="99"/>
    <w:semiHidden/>
    <w:unhideWhenUsed/>
    <w:rsid w:val="005378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3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rester.com/press-newsroom/forrester-2023-us-federal-customer-experience-index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panol/noticias/prensa/comunicados/202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pubs/EN-05-10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CEDD8-39EE-4678-9ED1-7AEABB6F1920}">
  <ds:schemaRefs>
    <ds:schemaRef ds:uri="6863c268-474e-4220-898d-ee0d5aa90c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f4bf7d-6ab4-4c6d-93f0-fe5d3c754b2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BCB705-33A2-4F9E-BAF3-0E6C8BD1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65C18-F3FE-4668-9989-6E7D07FB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2024-01-25T17:20:00Z</dcterms:created>
  <dcterms:modified xsi:type="dcterms:W3CDTF">2024-01-25T17:20:00Z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