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6FE96E56" w:rsidR="00F0298C" w:rsidRPr="00773684" w:rsidRDefault="00F0298C" w:rsidP="00C33978">
      <w:pPr>
        <w:pStyle w:val="Title"/>
        <w:spacing w:before="100" w:beforeAutospacing="1" w:after="100" w:afterAutospacing="1"/>
      </w:pPr>
      <w:proofErr w:type="spellStart"/>
      <w:r w:rsidRPr="00773684">
        <w:t>Informa</w:t>
      </w:r>
      <w:r w:rsidR="00C33978">
        <w:t>ciòn</w:t>
      </w:r>
      <w:proofErr w:type="spellEnd"/>
      <w:r w:rsidR="00C33978">
        <w:t xml:space="preserve"> </w:t>
      </w:r>
      <w:proofErr w:type="spellStart"/>
      <w:r w:rsidR="00C33978">
        <w:t>Mensual</w:t>
      </w:r>
      <w:proofErr w:type="spellEnd"/>
    </w:p>
    <w:p w14:paraId="1126A9AC" w14:textId="61C574E6" w:rsidR="00F0298C" w:rsidRPr="00773684" w:rsidRDefault="009C3AC8" w:rsidP="009D0BB7">
      <w:pPr>
        <w:pStyle w:val="Date"/>
        <w:spacing w:before="100" w:beforeAutospacing="1" w:after="100" w:afterAutospacing="1" w:line="360" w:lineRule="auto"/>
      </w:pPr>
      <w:r>
        <w:t>A</w:t>
      </w:r>
      <w:r w:rsidR="00571A65">
        <w:t>gos</w:t>
      </w:r>
      <w:r>
        <w:t>t</w:t>
      </w:r>
      <w:r w:rsidR="00C33978">
        <w:t>o</w:t>
      </w:r>
      <w:r w:rsidR="00773684" w:rsidRPr="00773684">
        <w:t xml:space="preserve"> </w:t>
      </w:r>
      <w:r>
        <w:t>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097A0D47" w:rsidR="00F861A5" w:rsidRPr="00773684" w:rsidRDefault="00F861A5" w:rsidP="00F861A5">
      <w:pPr>
        <w:pStyle w:val="TOCH"/>
        <w:spacing w:before="100" w:beforeAutospacing="1" w:after="100" w:afterAutospacing="1" w:line="360" w:lineRule="auto"/>
        <w:ind w:left="0" w:firstLine="0"/>
      </w:pPr>
      <w:proofErr w:type="spellStart"/>
      <w:r w:rsidRPr="00773684">
        <w:t>Column</w:t>
      </w:r>
      <w:r w:rsidR="00C33978">
        <w:t>as</w:t>
      </w:r>
      <w:proofErr w:type="spellEnd"/>
    </w:p>
    <w:p w14:paraId="1E7DD45E" w14:textId="589E290A" w:rsidR="00C33978"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71421308" w:history="1">
        <w:r w:rsidR="00C33978" w:rsidRPr="00152ED3">
          <w:rPr>
            <w:rStyle w:val="Hyperlink"/>
            <w:noProof/>
            <w:lang w:val="es-ES_tradnl"/>
          </w:rPr>
          <w:t>ACCEDER A SU CUENTA PERSONAL MY SOCIAL SECURITY</w:t>
        </w:r>
        <w:r w:rsidR="00C33978">
          <w:rPr>
            <w:noProof/>
            <w:webHidden/>
          </w:rPr>
          <w:tab/>
        </w:r>
        <w:r w:rsidR="00C33978">
          <w:rPr>
            <w:noProof/>
            <w:webHidden/>
          </w:rPr>
          <w:fldChar w:fldCharType="begin"/>
        </w:r>
        <w:r w:rsidR="00C33978">
          <w:rPr>
            <w:noProof/>
            <w:webHidden/>
          </w:rPr>
          <w:instrText xml:space="preserve"> PAGEREF _Toc171421308 \h </w:instrText>
        </w:r>
        <w:r w:rsidR="00C33978">
          <w:rPr>
            <w:noProof/>
            <w:webHidden/>
          </w:rPr>
        </w:r>
        <w:r w:rsidR="00C33978">
          <w:rPr>
            <w:noProof/>
            <w:webHidden/>
          </w:rPr>
          <w:fldChar w:fldCharType="separate"/>
        </w:r>
        <w:r w:rsidR="00C33978">
          <w:rPr>
            <w:noProof/>
            <w:webHidden/>
          </w:rPr>
          <w:t>2</w:t>
        </w:r>
        <w:r w:rsidR="00C33978">
          <w:rPr>
            <w:noProof/>
            <w:webHidden/>
          </w:rPr>
          <w:fldChar w:fldCharType="end"/>
        </w:r>
      </w:hyperlink>
    </w:p>
    <w:p w14:paraId="5C48DCE8" w14:textId="0473BD4B" w:rsidR="00C33978" w:rsidRDefault="00571A6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1421309" w:history="1">
        <w:r w:rsidR="00C33978" w:rsidRPr="00152ED3">
          <w:rPr>
            <w:rStyle w:val="Hyperlink"/>
            <w:noProof/>
            <w:lang w:val="es-ES_tradnl"/>
          </w:rPr>
          <w:t>ENTENDIENDO LA NECESIDAD DE UN REPRESENTANTE DE BENEFICIARIO</w:t>
        </w:r>
        <w:r w:rsidR="00C33978">
          <w:rPr>
            <w:noProof/>
            <w:webHidden/>
          </w:rPr>
          <w:tab/>
        </w:r>
        <w:r w:rsidR="00C33978">
          <w:rPr>
            <w:noProof/>
            <w:webHidden/>
          </w:rPr>
          <w:fldChar w:fldCharType="begin"/>
        </w:r>
        <w:r w:rsidR="00C33978">
          <w:rPr>
            <w:noProof/>
            <w:webHidden/>
          </w:rPr>
          <w:instrText xml:space="preserve"> PAGEREF _Toc171421309 \h </w:instrText>
        </w:r>
        <w:r w:rsidR="00C33978">
          <w:rPr>
            <w:noProof/>
            <w:webHidden/>
          </w:rPr>
        </w:r>
        <w:r w:rsidR="00C33978">
          <w:rPr>
            <w:noProof/>
            <w:webHidden/>
          </w:rPr>
          <w:fldChar w:fldCharType="separate"/>
        </w:r>
        <w:r w:rsidR="00C33978">
          <w:rPr>
            <w:noProof/>
            <w:webHidden/>
          </w:rPr>
          <w:t>5</w:t>
        </w:r>
        <w:r w:rsidR="00C33978">
          <w:rPr>
            <w:noProof/>
            <w:webHidden/>
          </w:rPr>
          <w:fldChar w:fldCharType="end"/>
        </w:r>
      </w:hyperlink>
    </w:p>
    <w:p w14:paraId="724FAA69" w14:textId="757E58E4" w:rsidR="00C33978" w:rsidRDefault="00571A6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1421310" w:history="1">
        <w:r w:rsidR="00C33978" w:rsidRPr="00152ED3">
          <w:rPr>
            <w:rStyle w:val="Hyperlink"/>
            <w:noProof/>
            <w:lang w:val="es-ES_tradnl"/>
          </w:rPr>
          <w:t>ELEGIBILIDAD PARA LOS BENEFICIOS DE SEGURO SOCIAL PARA CÓNYUGES</w:t>
        </w:r>
        <w:r w:rsidR="00C33978">
          <w:rPr>
            <w:noProof/>
            <w:webHidden/>
          </w:rPr>
          <w:tab/>
        </w:r>
        <w:r w:rsidR="00C33978">
          <w:rPr>
            <w:noProof/>
            <w:webHidden/>
          </w:rPr>
          <w:fldChar w:fldCharType="begin"/>
        </w:r>
        <w:r w:rsidR="00C33978">
          <w:rPr>
            <w:noProof/>
            <w:webHidden/>
          </w:rPr>
          <w:instrText xml:space="preserve"> PAGEREF _Toc171421310 \h </w:instrText>
        </w:r>
        <w:r w:rsidR="00C33978">
          <w:rPr>
            <w:noProof/>
            <w:webHidden/>
          </w:rPr>
        </w:r>
        <w:r w:rsidR="00C33978">
          <w:rPr>
            <w:noProof/>
            <w:webHidden/>
          </w:rPr>
          <w:fldChar w:fldCharType="separate"/>
        </w:r>
        <w:r w:rsidR="00C33978">
          <w:rPr>
            <w:noProof/>
            <w:webHidden/>
          </w:rPr>
          <w:t>7</w:t>
        </w:r>
        <w:r w:rsidR="00C33978">
          <w:rPr>
            <w:noProof/>
            <w:webHidden/>
          </w:rPr>
          <w:fldChar w:fldCharType="end"/>
        </w:r>
      </w:hyperlink>
    </w:p>
    <w:p w14:paraId="75498131" w14:textId="2BD1AF3D" w:rsidR="00C33978" w:rsidRDefault="00571A6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1421311" w:history="1">
        <w:r w:rsidR="00C33978" w:rsidRPr="00152ED3">
          <w:rPr>
            <w:rStyle w:val="Hyperlink"/>
            <w:noProof/>
            <w:lang w:val="es-ES_tradnl"/>
          </w:rPr>
          <w:t>SEGURIDAD DE INGRESO SUPLEMENTARIO PARA NIÑOS CON INCAPACIDADES</w:t>
        </w:r>
        <w:r w:rsidR="00C33978">
          <w:rPr>
            <w:noProof/>
            <w:webHidden/>
          </w:rPr>
          <w:tab/>
        </w:r>
        <w:r w:rsidR="00C33978">
          <w:rPr>
            <w:noProof/>
            <w:webHidden/>
          </w:rPr>
          <w:fldChar w:fldCharType="begin"/>
        </w:r>
        <w:r w:rsidR="00C33978">
          <w:rPr>
            <w:noProof/>
            <w:webHidden/>
          </w:rPr>
          <w:instrText xml:space="preserve"> PAGEREF _Toc171421311 \h </w:instrText>
        </w:r>
        <w:r w:rsidR="00C33978">
          <w:rPr>
            <w:noProof/>
            <w:webHidden/>
          </w:rPr>
        </w:r>
        <w:r w:rsidR="00C33978">
          <w:rPr>
            <w:noProof/>
            <w:webHidden/>
          </w:rPr>
          <w:fldChar w:fldCharType="separate"/>
        </w:r>
        <w:r w:rsidR="00C33978">
          <w:rPr>
            <w:noProof/>
            <w:webHidden/>
          </w:rPr>
          <w:t>9</w:t>
        </w:r>
        <w:r w:rsidR="00C33978">
          <w:rPr>
            <w:noProof/>
            <w:webHidden/>
          </w:rPr>
          <w:fldChar w:fldCharType="end"/>
        </w:r>
      </w:hyperlink>
    </w:p>
    <w:p w14:paraId="1FEE292B" w14:textId="7BC1A81C" w:rsidR="00C33978" w:rsidRDefault="00571A65">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71421312" w:history="1">
        <w:r w:rsidR="00C33978" w:rsidRPr="00152ED3">
          <w:rPr>
            <w:rStyle w:val="Hyperlink"/>
            <w:noProof/>
            <w:lang w:val="es-ES_tradnl"/>
          </w:rPr>
          <w:t>EL SEGURO SOCIAL APOYA A LAS COMUNIDADES RURALES</w:t>
        </w:r>
        <w:r w:rsidR="00C33978">
          <w:rPr>
            <w:noProof/>
            <w:webHidden/>
          </w:rPr>
          <w:tab/>
        </w:r>
        <w:r w:rsidR="00C33978">
          <w:rPr>
            <w:noProof/>
            <w:webHidden/>
          </w:rPr>
          <w:fldChar w:fldCharType="begin"/>
        </w:r>
        <w:r w:rsidR="00C33978">
          <w:rPr>
            <w:noProof/>
            <w:webHidden/>
          </w:rPr>
          <w:instrText xml:space="preserve"> PAGEREF _Toc171421312 \h </w:instrText>
        </w:r>
        <w:r w:rsidR="00C33978">
          <w:rPr>
            <w:noProof/>
            <w:webHidden/>
          </w:rPr>
        </w:r>
        <w:r w:rsidR="00C33978">
          <w:rPr>
            <w:noProof/>
            <w:webHidden/>
          </w:rPr>
          <w:fldChar w:fldCharType="separate"/>
        </w:r>
        <w:r w:rsidR="00C33978">
          <w:rPr>
            <w:noProof/>
            <w:webHidden/>
          </w:rPr>
          <w:t>11</w:t>
        </w:r>
        <w:r w:rsidR="00C33978">
          <w:rPr>
            <w:noProof/>
            <w:webHidden/>
          </w:rPr>
          <w:fldChar w:fldCharType="end"/>
        </w:r>
      </w:hyperlink>
    </w:p>
    <w:p w14:paraId="7D677612" w14:textId="66C98D15" w:rsidR="00650B98" w:rsidRPr="00C33978" w:rsidRDefault="00F861A5" w:rsidP="00C33978">
      <w:pPr>
        <w:pStyle w:val="Disclaimer"/>
        <w:spacing w:before="100" w:beforeAutospacing="1" w:after="100" w:afterAutospacing="1" w:line="360" w:lineRule="auto"/>
        <w:rPr>
          <w:sz w:val="24"/>
          <w:szCs w:val="24"/>
          <w:lang w:val="es-ES"/>
        </w:rPr>
      </w:pPr>
      <w:r w:rsidRPr="00773684">
        <w:rPr>
          <w:sz w:val="24"/>
          <w:szCs w:val="24"/>
        </w:rPr>
        <w:fldChar w:fldCharType="end"/>
      </w:r>
      <w:r w:rsidR="00C33978" w:rsidRPr="00C33978">
        <w:rPr>
          <w:lang w:val="es-ES"/>
        </w:rPr>
        <w:t xml:space="preserve"> </w:t>
      </w:r>
      <w:r w:rsidR="00C33978" w:rsidRPr="00C33978">
        <w:rPr>
          <w:sz w:val="24"/>
          <w:szCs w:val="24"/>
          <w:lang w:val="es-ES"/>
        </w:rPr>
        <w:t>Producido con fondos de los contribuyentes de los EE. UU.</w:t>
      </w:r>
    </w:p>
    <w:p w14:paraId="44B558B1" w14:textId="77777777" w:rsidR="00C33978" w:rsidRPr="00EB1BEF" w:rsidRDefault="00C33978" w:rsidP="00C33978">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0" w:name="_Toc450040367"/>
      <w:r w:rsidRPr="00EB1BEF">
        <w:rPr>
          <w:rFonts w:ascii="Times New Roman" w:eastAsia="SimSun" w:hAnsi="Times New Roman" w:cs="Times New Roman"/>
          <w:b/>
          <w:sz w:val="24"/>
          <w:szCs w:val="24"/>
          <w:lang w:val="es-ES_tradnl" w:eastAsia="zh-CN"/>
        </w:rPr>
        <w:lastRenderedPageBreak/>
        <w:t xml:space="preserve">Columna del Seguro Social </w:t>
      </w:r>
    </w:p>
    <w:p w14:paraId="7C185045" w14:textId="77777777" w:rsidR="00C33978" w:rsidRPr="00EB1BEF" w:rsidRDefault="00C33978" w:rsidP="00C33978">
      <w:pPr>
        <w:pStyle w:val="Heading1"/>
        <w:rPr>
          <w:lang w:val="es-ES_tradnl"/>
        </w:rPr>
      </w:pPr>
      <w:bookmarkStart w:id="1" w:name="_Toc171421308"/>
      <w:r w:rsidRPr="00EB1BEF">
        <w:rPr>
          <w:lang w:val="es-ES_tradnl"/>
        </w:rPr>
        <w:t>ACCEDER A SU CUENTA PERSONAL MY SOCIAL SECURITY</w:t>
      </w:r>
      <w:bookmarkEnd w:id="1"/>
    </w:p>
    <w:p w14:paraId="6E441AC2" w14:textId="77777777" w:rsidR="00C33978" w:rsidRDefault="00C33978" w:rsidP="00C33978">
      <w:pPr>
        <w:pStyle w:val="byline"/>
        <w:rPr>
          <w:lang w:val="es-ES_tradnl"/>
        </w:rPr>
      </w:pPr>
    </w:p>
    <w:p w14:paraId="4BCC5C54" w14:textId="0C6DE057" w:rsidR="00C33978" w:rsidRPr="00EB1BEF" w:rsidRDefault="00C33978" w:rsidP="00C33978">
      <w:pPr>
        <w:pStyle w:val="byline"/>
        <w:rPr>
          <w:lang w:val="es-ES_tradnl"/>
        </w:rPr>
      </w:pPr>
      <w:r w:rsidRPr="00EB1BEF">
        <w:rPr>
          <w:lang w:val="es-ES_tradnl"/>
        </w:rPr>
        <w:t>Por &lt;</w:t>
      </w:r>
      <w:proofErr w:type="spellStart"/>
      <w:r w:rsidRPr="00EB1BEF">
        <w:rPr>
          <w:lang w:val="es-ES_tradnl"/>
        </w:rPr>
        <w:t>Name</w:t>
      </w:r>
      <w:proofErr w:type="spellEnd"/>
      <w:r w:rsidRPr="00EB1BEF">
        <w:rPr>
          <w:lang w:val="es-ES_tradnl"/>
        </w:rPr>
        <w:t>&gt;</w:t>
      </w:r>
    </w:p>
    <w:p w14:paraId="79FEE6B1" w14:textId="77777777" w:rsidR="00C33978" w:rsidRPr="00EB1BEF" w:rsidRDefault="00C33978" w:rsidP="00C33978">
      <w:pPr>
        <w:pStyle w:val="byline"/>
        <w:rPr>
          <w:lang w:val="es-ES_tradnl"/>
        </w:rPr>
      </w:pPr>
      <w:r w:rsidRPr="00EB1BEF">
        <w:rPr>
          <w:lang w:val="es-ES_tradnl"/>
        </w:rPr>
        <w:t>&lt;</w:t>
      </w:r>
      <w:proofErr w:type="spellStart"/>
      <w:r w:rsidRPr="00EB1BEF">
        <w:rPr>
          <w:lang w:val="es-ES_tradnl"/>
        </w:rPr>
        <w:t>Title</w:t>
      </w:r>
      <w:proofErr w:type="spellEnd"/>
      <w:r w:rsidRPr="00EB1BEF">
        <w:rPr>
          <w:lang w:val="es-ES_tradnl"/>
        </w:rPr>
        <w:t>&gt; del Seguro Social en &lt;Place&gt;</w:t>
      </w:r>
    </w:p>
    <w:p w14:paraId="42E50EE2"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
          <w:noProof/>
          <w:sz w:val="24"/>
          <w:szCs w:val="24"/>
          <w:lang w:val="es-ES_tradnl" w:eastAsia="zh-CN"/>
        </w:rPr>
        <w:drawing>
          <wp:inline distT="0" distB="0" distL="0" distR="0" wp14:anchorId="2A7F0F08" wp14:editId="67706BAA">
            <wp:extent cx="2670048" cy="2670048"/>
            <wp:effectExtent l="0" t="0" r="0" b="0"/>
            <wp:docPr id="3" name="Picture 3" descr="A person holding a cup while reading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cup while reading a table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6878D43B"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 xml:space="preserve">Durante más de 10 años, </w:t>
      </w:r>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r w:rsidRPr="00EB1BEF">
        <w:rPr>
          <w:rFonts w:ascii="Times New Roman" w:eastAsia="SimSun" w:hAnsi="Times New Roman" w:cs="Times New Roman"/>
          <w:bCs/>
          <w:sz w:val="24"/>
          <w:szCs w:val="24"/>
          <w:lang w:val="es-ES_tradnl" w:eastAsia="zh-CN"/>
        </w:rPr>
        <w:t xml:space="preserve"> ha ayudado a muchas personas a acceder a nuestros programas y servicios por internet. Pronto cambiaremos la forma de iniciar </w:t>
      </w:r>
      <w:r>
        <w:rPr>
          <w:rFonts w:ascii="Times New Roman" w:eastAsia="SimSun" w:hAnsi="Times New Roman" w:cs="Times New Roman"/>
          <w:bCs/>
          <w:sz w:val="24"/>
          <w:szCs w:val="24"/>
          <w:lang w:val="es-ES_tradnl" w:eastAsia="zh-CN"/>
        </w:rPr>
        <w:t xml:space="preserve">una </w:t>
      </w:r>
      <w:r w:rsidRPr="00EB1BEF">
        <w:rPr>
          <w:rFonts w:ascii="Times New Roman" w:eastAsia="SimSun" w:hAnsi="Times New Roman" w:cs="Times New Roman"/>
          <w:bCs/>
          <w:sz w:val="24"/>
          <w:szCs w:val="24"/>
          <w:lang w:val="es-ES_tradnl" w:eastAsia="zh-CN"/>
        </w:rPr>
        <w:t xml:space="preserve">sesión en todos nuestros servicios por internet, incluyendo </w:t>
      </w:r>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r w:rsidRPr="00EB1BEF">
        <w:rPr>
          <w:rFonts w:ascii="Times New Roman" w:eastAsia="SimSun" w:hAnsi="Times New Roman" w:cs="Times New Roman"/>
          <w:bCs/>
          <w:sz w:val="24"/>
          <w:szCs w:val="24"/>
          <w:lang w:val="es-ES_tradnl" w:eastAsia="zh-CN"/>
        </w:rPr>
        <w:t xml:space="preserve">. Ya no podrá iniciar una sesión en su cuenta personal </w:t>
      </w:r>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r w:rsidRPr="00EB1BEF">
        <w:rPr>
          <w:rFonts w:ascii="Times New Roman" w:eastAsia="Times New Roman" w:hAnsi="Times New Roman" w:cs="Times New Roman"/>
          <w:b/>
          <w:color w:val="212121"/>
          <w:spacing w:val="3"/>
          <w:sz w:val="24"/>
          <w:szCs w:val="24"/>
          <w:lang w:val="es-ES_tradnl" w:eastAsia="zh-CN"/>
        </w:rPr>
        <w:t> </w:t>
      </w:r>
      <w:r w:rsidRPr="00EB1BEF">
        <w:rPr>
          <w:rFonts w:ascii="Times New Roman" w:eastAsia="SimSun" w:hAnsi="Times New Roman" w:cs="Times New Roman"/>
          <w:bCs/>
          <w:sz w:val="24"/>
          <w:szCs w:val="24"/>
          <w:lang w:val="es-ES_tradnl" w:eastAsia="zh-CN"/>
        </w:rPr>
        <w:t xml:space="preserve">con su nombre de usuario y contraseña. En su lugar, deberá utilizar uno de nuestros proveedores de servicios de credenciales, Login.gov o </w:t>
      </w:r>
      <w:proofErr w:type="spellStart"/>
      <w:r w:rsidRPr="00EB1BEF">
        <w:rPr>
          <w:rFonts w:ascii="Times New Roman" w:eastAsia="SimSun" w:hAnsi="Times New Roman" w:cs="Times New Roman"/>
          <w:bCs/>
          <w:sz w:val="24"/>
          <w:szCs w:val="24"/>
          <w:lang w:val="es-ES_tradnl" w:eastAsia="zh-CN"/>
        </w:rPr>
        <w:t>ID.me</w:t>
      </w:r>
      <w:proofErr w:type="spellEnd"/>
      <w:r w:rsidRPr="00EB1BEF">
        <w:rPr>
          <w:rFonts w:ascii="Times New Roman" w:eastAsia="SimSun" w:hAnsi="Times New Roman" w:cs="Times New Roman"/>
          <w:bCs/>
          <w:sz w:val="24"/>
          <w:szCs w:val="24"/>
          <w:lang w:val="es-ES_tradnl" w:eastAsia="zh-CN"/>
        </w:rPr>
        <w:t xml:space="preserve">. Si ya tiene una cuenta de Login.gov o </w:t>
      </w:r>
      <w:proofErr w:type="spellStart"/>
      <w:r w:rsidRPr="00EB1BEF">
        <w:rPr>
          <w:rFonts w:ascii="Times New Roman" w:eastAsia="SimSun" w:hAnsi="Times New Roman" w:cs="Times New Roman"/>
          <w:bCs/>
          <w:sz w:val="24"/>
          <w:szCs w:val="24"/>
          <w:lang w:val="es-ES_tradnl" w:eastAsia="zh-CN"/>
        </w:rPr>
        <w:t>ID.me</w:t>
      </w:r>
      <w:proofErr w:type="spellEnd"/>
      <w:r w:rsidRPr="00EB1BEF">
        <w:rPr>
          <w:rFonts w:ascii="Times New Roman" w:eastAsia="SimSun" w:hAnsi="Times New Roman" w:cs="Times New Roman"/>
          <w:bCs/>
          <w:sz w:val="24"/>
          <w:szCs w:val="24"/>
          <w:lang w:val="es-ES_tradnl" w:eastAsia="zh-CN"/>
        </w:rPr>
        <w:t xml:space="preserve"> y puede iniciar una sesión en nuestros servicios por internet, por favor, continúe utilizando esa cuenta.</w:t>
      </w:r>
    </w:p>
    <w:p w14:paraId="7E72DD5B"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 xml:space="preserve">Si solo tiene un nombre de usuario del Seguro Social, nuestras pantallas lo guiarán a través del proceso para realizar la transición de su cuenta a Login.gov. Login.gov proporciona seguridad por internet mejorada, ayuda a protegerle contra el robo de identidad y le permite crear una cuenta que puede usarse en otras agencias. Solo le </w:t>
      </w:r>
      <w:r>
        <w:rPr>
          <w:rFonts w:ascii="Times New Roman" w:eastAsia="SimSun" w:hAnsi="Times New Roman" w:cs="Times New Roman"/>
          <w:bCs/>
          <w:sz w:val="24"/>
          <w:szCs w:val="24"/>
          <w:lang w:val="es-ES_tradnl" w:eastAsia="zh-CN"/>
        </w:rPr>
        <w:t>tomará</w:t>
      </w:r>
      <w:r w:rsidRPr="00EB1BEF">
        <w:rPr>
          <w:rFonts w:ascii="Times New Roman" w:eastAsia="SimSun" w:hAnsi="Times New Roman" w:cs="Times New Roman"/>
          <w:bCs/>
          <w:sz w:val="24"/>
          <w:szCs w:val="24"/>
          <w:lang w:val="es-ES_tradnl" w:eastAsia="zh-CN"/>
        </w:rPr>
        <w:t xml:space="preserve"> unos minutos crear una nueva cuenta de Login.gov.</w:t>
      </w:r>
    </w:p>
    <w:p w14:paraId="17A2EAEA" w14:textId="77777777" w:rsidR="00C33978" w:rsidRPr="00EB1BEF" w:rsidRDefault="00C33978" w:rsidP="00C33978">
      <w:pPr>
        <w:spacing w:before="100" w:beforeAutospacing="1" w:after="100" w:afterAutospacing="1" w:line="360" w:lineRule="auto"/>
        <w:rPr>
          <w:rFonts w:ascii="Times New Roman" w:eastAsia="SimSun" w:hAnsi="Times New Roman" w:cs="Times New Roman"/>
          <w:b/>
          <w:bCs/>
          <w:sz w:val="24"/>
          <w:szCs w:val="24"/>
          <w:lang w:val="es-ES_tradnl" w:eastAsia="zh-CN"/>
        </w:rPr>
      </w:pPr>
      <w:r w:rsidRPr="00EB1BEF">
        <w:rPr>
          <w:rFonts w:ascii="Times New Roman" w:eastAsia="SimSun" w:hAnsi="Times New Roman" w:cs="Times New Roman"/>
          <w:b/>
          <w:bCs/>
          <w:sz w:val="24"/>
          <w:szCs w:val="24"/>
          <w:lang w:val="es-ES_tradnl" w:eastAsia="zh-CN"/>
        </w:rPr>
        <w:t xml:space="preserve">Cómo </w:t>
      </w:r>
      <w:r>
        <w:rPr>
          <w:rFonts w:ascii="Times New Roman" w:eastAsia="SimSun" w:hAnsi="Times New Roman" w:cs="Times New Roman"/>
          <w:b/>
          <w:bCs/>
          <w:sz w:val="24"/>
          <w:szCs w:val="24"/>
          <w:lang w:val="es-ES_tradnl" w:eastAsia="zh-CN"/>
        </w:rPr>
        <w:t>hacer</w:t>
      </w:r>
      <w:r w:rsidRPr="00EB1BEF">
        <w:rPr>
          <w:rFonts w:ascii="Times New Roman" w:eastAsia="SimSun" w:hAnsi="Times New Roman" w:cs="Times New Roman"/>
          <w:b/>
          <w:bCs/>
          <w:sz w:val="24"/>
          <w:szCs w:val="24"/>
          <w:lang w:val="es-ES_tradnl" w:eastAsia="zh-CN"/>
        </w:rPr>
        <w:t xml:space="preserve"> la transición de su cuenta de nombre de usuario del Seguro Social a Login.gov</w:t>
      </w:r>
    </w:p>
    <w:p w14:paraId="601ADA6A"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lastRenderedPageBreak/>
        <w:t xml:space="preserve">Para </w:t>
      </w:r>
      <w:r>
        <w:rPr>
          <w:rFonts w:ascii="Times New Roman" w:eastAsia="SimSun" w:hAnsi="Times New Roman" w:cs="Times New Roman"/>
          <w:bCs/>
          <w:sz w:val="24"/>
          <w:szCs w:val="24"/>
          <w:lang w:val="es-ES_tradnl" w:eastAsia="zh-CN"/>
        </w:rPr>
        <w:t>hacer</w:t>
      </w:r>
      <w:r w:rsidRPr="00EB1BEF">
        <w:rPr>
          <w:rFonts w:ascii="Times New Roman" w:eastAsia="SimSun" w:hAnsi="Times New Roman" w:cs="Times New Roman"/>
          <w:bCs/>
          <w:sz w:val="24"/>
          <w:szCs w:val="24"/>
          <w:lang w:val="es-ES_tradnl" w:eastAsia="zh-CN"/>
        </w:rPr>
        <w:t xml:space="preserve"> la transición de su cuenta, vaya a </w:t>
      </w:r>
      <w:hyperlink r:id="rId12">
        <w:r w:rsidRPr="00EB1BEF">
          <w:rPr>
            <w:rFonts w:ascii="Times New Roman" w:eastAsia="SimSun" w:hAnsi="Times New Roman" w:cs="Times New Roman"/>
            <w:bCs/>
            <w:color w:val="0000FF"/>
            <w:sz w:val="24"/>
            <w:szCs w:val="24"/>
            <w:u w:val="single"/>
            <w:lang w:val="es-ES_tradnl" w:eastAsia="zh-CN"/>
          </w:rPr>
          <w:t>www.ssa.gov/myaccount</w:t>
        </w:r>
      </w:hyperlink>
      <w:r w:rsidRPr="0008275A">
        <w:rPr>
          <w:rFonts w:ascii="Times New Roman" w:eastAsia="SimSun" w:hAnsi="Times New Roman" w:cs="Times New Roman"/>
          <w:bCs/>
          <w:color w:val="0000FF"/>
          <w:sz w:val="24"/>
          <w:szCs w:val="24"/>
          <w:lang w:val="es-ES_tradnl" w:eastAsia="zh-CN"/>
        </w:rPr>
        <w:t xml:space="preserve"> </w:t>
      </w:r>
      <w:r w:rsidRPr="00EB1BEF">
        <w:rPr>
          <w:rFonts w:ascii="Times New Roman" w:eastAsia="SimSun" w:hAnsi="Times New Roman" w:cs="Times New Roman"/>
          <w:bCs/>
          <w:sz w:val="24"/>
          <w:szCs w:val="24"/>
          <w:lang w:val="es-ES_tradnl" w:eastAsia="zh-CN"/>
        </w:rPr>
        <w:t>y seleccione «</w:t>
      </w:r>
      <w:proofErr w:type="spellStart"/>
      <w:r w:rsidRPr="006956C5">
        <w:rPr>
          <w:rFonts w:ascii="Times New Roman" w:eastAsia="SimSun" w:hAnsi="Times New Roman" w:cs="Times New Roman"/>
          <w:bCs/>
          <w:sz w:val="24"/>
          <w:szCs w:val="24"/>
          <w:lang w:val="es-ES_tradnl" w:eastAsia="zh-CN"/>
        </w:rPr>
        <w:t>Sign</w:t>
      </w:r>
      <w:proofErr w:type="spellEnd"/>
      <w:r w:rsidRPr="006956C5">
        <w:rPr>
          <w:rFonts w:ascii="Times New Roman" w:eastAsia="SimSun" w:hAnsi="Times New Roman" w:cs="Times New Roman"/>
          <w:bCs/>
          <w:sz w:val="24"/>
          <w:szCs w:val="24"/>
          <w:lang w:val="es-ES_tradnl" w:eastAsia="zh-CN"/>
        </w:rPr>
        <w:t xml:space="preserve"> In</w:t>
      </w:r>
      <w:r w:rsidRPr="00EB1BEF">
        <w:rPr>
          <w:rFonts w:ascii="Times New Roman" w:eastAsia="SimSun" w:hAnsi="Times New Roman" w:cs="Times New Roman"/>
          <w:bCs/>
          <w:sz w:val="24"/>
          <w:szCs w:val="24"/>
          <w:lang w:val="es-ES_tradnl" w:eastAsia="zh-CN"/>
        </w:rPr>
        <w:t>» (Iniciar sesión). En la página siguiente, seleccione «</w:t>
      </w:r>
      <w:proofErr w:type="spellStart"/>
      <w:r w:rsidRPr="006956C5">
        <w:rPr>
          <w:rFonts w:ascii="Times New Roman" w:eastAsia="SimSun" w:hAnsi="Times New Roman" w:cs="Times New Roman"/>
          <w:bCs/>
          <w:sz w:val="24"/>
          <w:szCs w:val="24"/>
          <w:lang w:val="es-ES_tradnl" w:eastAsia="zh-CN"/>
        </w:rPr>
        <w:t>Sign</w:t>
      </w:r>
      <w:proofErr w:type="spellEnd"/>
      <w:r w:rsidRPr="006956C5">
        <w:rPr>
          <w:rFonts w:ascii="Times New Roman" w:eastAsia="SimSun" w:hAnsi="Times New Roman" w:cs="Times New Roman"/>
          <w:bCs/>
          <w:sz w:val="24"/>
          <w:szCs w:val="24"/>
          <w:lang w:val="es-ES_tradnl" w:eastAsia="zh-CN"/>
        </w:rPr>
        <w:t xml:space="preserve"> in </w:t>
      </w:r>
      <w:proofErr w:type="spellStart"/>
      <w:r w:rsidRPr="006956C5">
        <w:rPr>
          <w:rFonts w:ascii="Times New Roman" w:eastAsia="SimSun" w:hAnsi="Times New Roman" w:cs="Times New Roman"/>
          <w:bCs/>
          <w:sz w:val="24"/>
          <w:szCs w:val="24"/>
          <w:lang w:val="es-ES_tradnl" w:eastAsia="zh-CN"/>
        </w:rPr>
        <w:t>with</w:t>
      </w:r>
      <w:proofErr w:type="spellEnd"/>
      <w:r w:rsidRPr="006956C5">
        <w:rPr>
          <w:rFonts w:ascii="Times New Roman" w:eastAsia="SimSun" w:hAnsi="Times New Roman" w:cs="Times New Roman"/>
          <w:bCs/>
          <w:sz w:val="24"/>
          <w:szCs w:val="24"/>
          <w:lang w:val="es-ES_tradnl" w:eastAsia="zh-CN"/>
        </w:rPr>
        <w:t xml:space="preserve"> Social Security </w:t>
      </w:r>
      <w:proofErr w:type="spellStart"/>
      <w:r w:rsidRPr="006956C5">
        <w:rPr>
          <w:rFonts w:ascii="Times New Roman" w:eastAsia="SimSun" w:hAnsi="Times New Roman" w:cs="Times New Roman"/>
          <w:bCs/>
          <w:sz w:val="24"/>
          <w:szCs w:val="24"/>
          <w:lang w:val="es-ES_tradnl" w:eastAsia="zh-CN"/>
        </w:rPr>
        <w:t>Username</w:t>
      </w:r>
      <w:proofErr w:type="spellEnd"/>
      <w:r w:rsidRPr="00EB1BEF">
        <w:rPr>
          <w:rFonts w:ascii="Times New Roman" w:eastAsia="SimSun" w:hAnsi="Times New Roman" w:cs="Times New Roman"/>
          <w:bCs/>
          <w:sz w:val="24"/>
          <w:szCs w:val="24"/>
          <w:lang w:val="es-ES_tradnl" w:eastAsia="zh-CN"/>
        </w:rPr>
        <w:t>» (Iniciar sesión con el nombre de usuario del Seguro Social). Después de iniciar una sesión exitosamente con su nombre de usuario y contraseña del Seguro Social, recibirá un mensaje para crear una cuenta en Login.gov. Luego será redirigido al sitio de internet Login.gov.</w:t>
      </w:r>
    </w:p>
    <w:p w14:paraId="0139F252"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 xml:space="preserve">Una vez que vincule exitosamente su nombre de usuario del Seguro Social con su nueva cuenta de Login.gov, verá una pantalla de confirmación. Puede comenzar a utilizar su nueva cuenta de Login.gov para acceder a nuestros servicios por internet de inmediato. Ya no podrá iniciar una sesión </w:t>
      </w:r>
      <w:r>
        <w:rPr>
          <w:rFonts w:ascii="Times New Roman" w:eastAsia="SimSun" w:hAnsi="Times New Roman" w:cs="Times New Roman"/>
          <w:bCs/>
          <w:sz w:val="24"/>
          <w:szCs w:val="24"/>
          <w:lang w:val="es-ES_tradnl" w:eastAsia="zh-CN"/>
        </w:rPr>
        <w:t>en</w:t>
      </w:r>
      <w:r w:rsidRPr="00EB1BEF">
        <w:rPr>
          <w:rFonts w:ascii="Times New Roman" w:eastAsia="SimSun" w:hAnsi="Times New Roman" w:cs="Times New Roman"/>
          <w:bCs/>
          <w:sz w:val="24"/>
          <w:szCs w:val="24"/>
          <w:lang w:val="es-ES_tradnl" w:eastAsia="zh-CN"/>
        </w:rPr>
        <w:t xml:space="preserve"> su cuenta personal </w:t>
      </w:r>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r w:rsidRPr="00EB1BEF">
        <w:rPr>
          <w:rFonts w:ascii="Times New Roman" w:eastAsia="SimSun" w:hAnsi="Times New Roman" w:cs="Times New Roman"/>
          <w:bCs/>
          <w:sz w:val="24"/>
          <w:szCs w:val="24"/>
          <w:lang w:val="es-ES_tradnl" w:eastAsia="zh-CN"/>
        </w:rPr>
        <w:t xml:space="preserve"> utilizando su nombre de usuario del Seguro Social. Login.gov cuenta con atención al cliente las 24 horas, los 7 días de la semana, por teléfono y chat en </w:t>
      </w:r>
      <w:hyperlink r:id="rId13" w:history="1">
        <w:r w:rsidRPr="00EB1BEF">
          <w:rPr>
            <w:rFonts w:ascii="Times New Roman" w:eastAsia="SimSun" w:hAnsi="Times New Roman" w:cs="Times New Roman"/>
            <w:bCs/>
            <w:color w:val="0000FF"/>
            <w:sz w:val="24"/>
            <w:szCs w:val="24"/>
            <w:u w:val="single"/>
            <w:lang w:val="es-ES_tradnl" w:eastAsia="zh-CN"/>
          </w:rPr>
          <w:t>www.login.gov/help</w:t>
        </w:r>
      </w:hyperlink>
      <w:r w:rsidRPr="00EB1BEF">
        <w:rPr>
          <w:rFonts w:ascii="Times New Roman" w:eastAsia="SimSun" w:hAnsi="Times New Roman" w:cs="Times New Roman"/>
          <w:bCs/>
          <w:color w:val="0000FF"/>
          <w:sz w:val="24"/>
          <w:szCs w:val="24"/>
          <w:lang w:val="es-ES_tradnl" w:eastAsia="zh-CN"/>
        </w:rPr>
        <w:t xml:space="preserve"> </w:t>
      </w:r>
      <w:r w:rsidRPr="00EB1BEF">
        <w:rPr>
          <w:rFonts w:ascii="Times New Roman" w:eastAsia="SimSun" w:hAnsi="Times New Roman" w:cs="Times New Roman"/>
          <w:bCs/>
          <w:sz w:val="24"/>
          <w:szCs w:val="24"/>
          <w:lang w:val="es-ES_tradnl" w:eastAsia="zh-CN"/>
        </w:rPr>
        <w:t>(solo disponible en inglés) para ayudarle a configurar una cuenta, si es necesario.</w:t>
      </w:r>
    </w:p>
    <w:p w14:paraId="2711F727"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bookmarkStart w:id="2" w:name="_Hlk166683212"/>
      <w:r w:rsidRPr="00EB1BEF">
        <w:rPr>
          <w:rFonts w:ascii="Times New Roman" w:eastAsia="SimSun" w:hAnsi="Times New Roman" w:cs="Times New Roman"/>
          <w:bCs/>
          <w:sz w:val="24"/>
          <w:szCs w:val="24"/>
          <w:lang w:val="es-ES_tradnl" w:eastAsia="zh-CN"/>
        </w:rPr>
        <w:t xml:space="preserve">Si no recibe beneficios, puede usar su cuenta personal </w:t>
      </w:r>
      <w:bookmarkStart w:id="3" w:name="_Hlk169101085"/>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bookmarkEnd w:id="3"/>
      <w:r w:rsidRPr="00EB1BEF">
        <w:rPr>
          <w:rFonts w:ascii="Times New Roman" w:eastAsia="Times New Roman" w:hAnsi="Times New Roman" w:cs="Times New Roman"/>
          <w:b/>
          <w:color w:val="212121"/>
          <w:spacing w:val="3"/>
          <w:sz w:val="24"/>
          <w:szCs w:val="24"/>
          <w:lang w:val="es-ES_tradnl" w:eastAsia="zh-CN"/>
        </w:rPr>
        <w:t xml:space="preserve"> </w:t>
      </w:r>
      <w:r w:rsidRPr="00EB1BEF">
        <w:rPr>
          <w:rFonts w:ascii="Times New Roman" w:eastAsia="SimSun" w:hAnsi="Times New Roman" w:cs="Times New Roman"/>
          <w:bCs/>
          <w:sz w:val="24"/>
          <w:szCs w:val="24"/>
          <w:lang w:val="es-ES_tradnl" w:eastAsia="zh-CN"/>
        </w:rPr>
        <w:t>para:</w:t>
      </w:r>
    </w:p>
    <w:bookmarkEnd w:id="2"/>
    <w:p w14:paraId="774351F5"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Solicitar una tarjeta de Seguro Social de reemplazo.</w:t>
      </w:r>
    </w:p>
    <w:p w14:paraId="6CAC1196"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Obtener cálculos de beneficios futuros.</w:t>
      </w:r>
    </w:p>
    <w:p w14:paraId="202B872E"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 xml:space="preserve">Obtener su </w:t>
      </w:r>
      <w:r w:rsidRPr="00EB1BEF">
        <w:rPr>
          <w:rFonts w:ascii="Times New Roman" w:eastAsia="SimSun" w:hAnsi="Times New Roman" w:cs="Times New Roman"/>
          <w:bCs/>
          <w:i/>
          <w:iCs/>
          <w:sz w:val="24"/>
          <w:szCs w:val="24"/>
          <w:lang w:val="es-ES_tradnl" w:eastAsia="zh-CN"/>
        </w:rPr>
        <w:t>Estado de cuenta de Seguro Social</w:t>
      </w:r>
      <w:r w:rsidRPr="00EB1BEF">
        <w:rPr>
          <w:rFonts w:ascii="Times New Roman" w:eastAsia="SimSun" w:hAnsi="Times New Roman" w:cs="Times New Roman"/>
          <w:bCs/>
          <w:sz w:val="24"/>
          <w:szCs w:val="24"/>
          <w:lang w:val="es-ES_tradnl" w:eastAsia="zh-CN"/>
        </w:rPr>
        <w:t xml:space="preserve"> al instante.</w:t>
      </w:r>
    </w:p>
    <w:p w14:paraId="40EDA18A"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Obtener prueba de que no recibe beneficios.</w:t>
      </w:r>
    </w:p>
    <w:p w14:paraId="775AFCF4"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Verificar el estatus de su solicitud.</w:t>
      </w:r>
    </w:p>
    <w:p w14:paraId="78A703F7" w14:textId="77777777" w:rsidR="00C33978" w:rsidRPr="00EB1BEF" w:rsidRDefault="00C33978" w:rsidP="00C33978">
      <w:pPr>
        <w:spacing w:before="100" w:beforeAutospacing="1" w:after="100" w:afterAutospacing="1"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 xml:space="preserve">Si recibe beneficios, puede usar su cuenta personal </w:t>
      </w:r>
      <w:proofErr w:type="spellStart"/>
      <w:r w:rsidRPr="00EB1BEF">
        <w:rPr>
          <w:rFonts w:ascii="Georgia" w:eastAsia="Times New Roman" w:hAnsi="Georgia" w:cs="Times New Roman"/>
          <w:bCs/>
          <w:i/>
          <w:iCs/>
          <w:color w:val="C00000"/>
          <w:spacing w:val="3"/>
          <w:sz w:val="23"/>
          <w:szCs w:val="23"/>
          <w:lang w:val="es-ES_tradnl" w:eastAsia="zh-CN"/>
        </w:rPr>
        <w:t>my</w:t>
      </w:r>
      <w:proofErr w:type="spellEnd"/>
      <w:r w:rsidRPr="00EB1BEF">
        <w:rPr>
          <w:rFonts w:ascii="Georgia" w:eastAsia="Times New Roman" w:hAnsi="Georgia" w:cs="Times New Roman"/>
          <w:bCs/>
          <w:color w:val="3366FF"/>
          <w:spacing w:val="3"/>
          <w:sz w:val="23"/>
          <w:szCs w:val="23"/>
          <w:lang w:val="es-ES_tradnl" w:eastAsia="zh-CN"/>
        </w:rPr>
        <w:t> Social Security</w:t>
      </w:r>
      <w:r w:rsidRPr="00EB1BEF">
        <w:rPr>
          <w:rFonts w:ascii="Times New Roman" w:eastAsia="Times New Roman" w:hAnsi="Times New Roman" w:cs="Times New Roman"/>
          <w:b/>
          <w:color w:val="212121"/>
          <w:spacing w:val="3"/>
          <w:sz w:val="24"/>
          <w:szCs w:val="24"/>
          <w:lang w:val="es-ES_tradnl" w:eastAsia="zh-CN"/>
        </w:rPr>
        <w:t xml:space="preserve"> </w:t>
      </w:r>
      <w:r w:rsidRPr="00EB1BEF">
        <w:rPr>
          <w:rFonts w:ascii="Times New Roman" w:eastAsia="SimSun" w:hAnsi="Times New Roman" w:cs="Times New Roman"/>
          <w:bCs/>
          <w:sz w:val="24"/>
          <w:szCs w:val="24"/>
          <w:lang w:val="es-ES_tradnl" w:eastAsia="zh-CN"/>
        </w:rPr>
        <w:t>para:</w:t>
      </w:r>
    </w:p>
    <w:p w14:paraId="3A500727" w14:textId="77777777" w:rsidR="00C33978" w:rsidRPr="00EB1BEF" w:rsidRDefault="00C33978" w:rsidP="00C33978">
      <w:pPr>
        <w:numPr>
          <w:ilvl w:val="0"/>
          <w:numId w:val="30"/>
        </w:numPr>
        <w:spacing w:after="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Solicitar una tarjeta de Seguro Social de reemplazo.</w:t>
      </w:r>
    </w:p>
    <w:p w14:paraId="2B2F36B7" w14:textId="77777777" w:rsidR="00C33978" w:rsidRPr="00EB1BEF" w:rsidRDefault="00C33978" w:rsidP="00C33978">
      <w:pPr>
        <w:numPr>
          <w:ilvl w:val="0"/>
          <w:numId w:val="30"/>
        </w:numPr>
        <w:spacing w:after="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Obtener una carta de verificación de beneficios al instante.</w:t>
      </w:r>
    </w:p>
    <w:p w14:paraId="4D52D243" w14:textId="77777777" w:rsidR="00C33978" w:rsidRPr="00EB1BEF" w:rsidRDefault="00C33978" w:rsidP="00C33978">
      <w:pPr>
        <w:numPr>
          <w:ilvl w:val="0"/>
          <w:numId w:val="30"/>
        </w:numPr>
        <w:spacing w:after="0" w:line="360" w:lineRule="auto"/>
        <w:rPr>
          <w:rFonts w:ascii="Times New Roman" w:eastAsia="SimSun" w:hAnsi="Times New Roman" w:cs="Times New Roman"/>
          <w:bCs/>
          <w:sz w:val="24"/>
          <w:szCs w:val="24"/>
          <w:lang w:val="es-ES_tradnl" w:eastAsia="zh-CN"/>
        </w:rPr>
      </w:pPr>
      <w:r w:rsidRPr="00EB1BEF">
        <w:rPr>
          <w:rFonts w:asciiTheme="majorBidi" w:hAnsiTheme="majorBidi" w:cstheme="majorBidi"/>
          <w:sz w:val="24"/>
          <w:szCs w:val="24"/>
          <w:lang w:val="es-ES_tradnl"/>
        </w:rPr>
        <w:t>Establecer</w:t>
      </w:r>
      <w:r w:rsidRPr="00EB1BEF">
        <w:rPr>
          <w:rFonts w:asciiTheme="majorBidi" w:eastAsia="SimSun" w:hAnsiTheme="majorBidi" w:cstheme="majorBidi"/>
          <w:bCs/>
          <w:sz w:val="24"/>
          <w:szCs w:val="24"/>
          <w:lang w:val="es-ES_tradnl" w:eastAsia="zh-CN"/>
        </w:rPr>
        <w:t xml:space="preserve"> o</w:t>
      </w:r>
      <w:r w:rsidRPr="00EB1BEF">
        <w:rPr>
          <w:rFonts w:ascii="Times New Roman" w:eastAsia="SimSun" w:hAnsi="Times New Roman" w:cs="Times New Roman"/>
          <w:bCs/>
          <w:sz w:val="24"/>
          <w:szCs w:val="24"/>
          <w:lang w:val="es-ES_tradnl" w:eastAsia="zh-CN"/>
        </w:rPr>
        <w:t xml:space="preserve"> cambiar su depósito directo (</w:t>
      </w:r>
      <w:r>
        <w:rPr>
          <w:rFonts w:ascii="Times New Roman" w:eastAsia="SimSun" w:hAnsi="Times New Roman" w:cs="Times New Roman"/>
          <w:bCs/>
          <w:sz w:val="24"/>
          <w:szCs w:val="24"/>
          <w:lang w:val="es-ES_tradnl" w:eastAsia="zh-CN"/>
        </w:rPr>
        <w:t>s</w:t>
      </w:r>
      <w:r w:rsidRPr="00EB1BEF">
        <w:rPr>
          <w:rFonts w:ascii="Times New Roman" w:eastAsia="SimSun" w:hAnsi="Times New Roman" w:cs="Times New Roman"/>
          <w:bCs/>
          <w:sz w:val="24"/>
          <w:szCs w:val="24"/>
          <w:lang w:val="es-ES_tradnl" w:eastAsia="zh-CN"/>
        </w:rPr>
        <w:t>olo para beneficiarios del Seguro Social).</w:t>
      </w:r>
    </w:p>
    <w:p w14:paraId="7D592EA0" w14:textId="77777777" w:rsidR="00C33978" w:rsidRPr="00EB1BEF" w:rsidRDefault="00C33978" w:rsidP="00C33978">
      <w:pPr>
        <w:numPr>
          <w:ilvl w:val="0"/>
          <w:numId w:val="30"/>
        </w:numPr>
        <w:spacing w:after="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Cambiar su dirección (</w:t>
      </w:r>
      <w:r>
        <w:rPr>
          <w:rFonts w:ascii="Times New Roman" w:eastAsia="SimSun" w:hAnsi="Times New Roman" w:cs="Times New Roman"/>
          <w:bCs/>
          <w:sz w:val="24"/>
          <w:szCs w:val="24"/>
          <w:lang w:val="es-ES_tradnl" w:eastAsia="zh-CN"/>
        </w:rPr>
        <w:t>s</w:t>
      </w:r>
      <w:r w:rsidRPr="00EB1BEF">
        <w:rPr>
          <w:rFonts w:ascii="Times New Roman" w:eastAsia="SimSun" w:hAnsi="Times New Roman" w:cs="Times New Roman"/>
          <w:bCs/>
          <w:sz w:val="24"/>
          <w:szCs w:val="24"/>
          <w:lang w:val="es-ES_tradnl" w:eastAsia="zh-CN"/>
        </w:rPr>
        <w:t>olo para beneficiarios del Seguro Social).</w:t>
      </w:r>
    </w:p>
    <w:p w14:paraId="615EAB9B" w14:textId="77777777" w:rsidR="00C33978" w:rsidRPr="00EB1BEF" w:rsidRDefault="00C33978" w:rsidP="00C33978">
      <w:pPr>
        <w:numPr>
          <w:ilvl w:val="0"/>
          <w:numId w:val="30"/>
        </w:numPr>
        <w:spacing w:after="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Obtener un formulario SSA-1099 o SSA-1042S de reemplazo al instante para la temporada de impuestos.</w:t>
      </w:r>
    </w:p>
    <w:p w14:paraId="07EA4057" w14:textId="77777777" w:rsidR="00C33978" w:rsidRPr="00EB1BEF" w:rsidRDefault="00C33978" w:rsidP="00C33978">
      <w:pPr>
        <w:numPr>
          <w:ilvl w:val="0"/>
          <w:numId w:val="30"/>
        </w:num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lastRenderedPageBreak/>
        <w:t xml:space="preserve">Optar por no recibir avisos enviados por correo postal </w:t>
      </w:r>
      <w:r>
        <w:rPr>
          <w:rFonts w:ascii="Times New Roman" w:eastAsia="SimSun" w:hAnsi="Times New Roman" w:cs="Times New Roman"/>
          <w:bCs/>
          <w:sz w:val="24"/>
          <w:szCs w:val="24"/>
          <w:lang w:val="es-ES_tradnl" w:eastAsia="zh-CN"/>
        </w:rPr>
        <w:t>por</w:t>
      </w:r>
      <w:r w:rsidRPr="00EB1BEF">
        <w:rPr>
          <w:rFonts w:ascii="Times New Roman" w:eastAsia="SimSun" w:hAnsi="Times New Roman" w:cs="Times New Roman"/>
          <w:bCs/>
          <w:sz w:val="24"/>
          <w:szCs w:val="24"/>
          <w:lang w:val="es-ES_tradnl" w:eastAsia="zh-CN"/>
        </w:rPr>
        <w:t xml:space="preserve"> aquellos disponibles por internet. </w:t>
      </w:r>
    </w:p>
    <w:p w14:paraId="40B2F3B7" w14:textId="77777777" w:rsidR="00C33978" w:rsidRPr="00EB1BEF" w:rsidRDefault="00C33978" w:rsidP="00C33978">
      <w:pPr>
        <w:spacing w:before="100" w:after="100" w:line="360" w:lineRule="auto"/>
        <w:rPr>
          <w:rFonts w:ascii="Times New Roman" w:eastAsia="SimSun" w:hAnsi="Times New Roman" w:cs="Times New Roman"/>
          <w:bCs/>
          <w:sz w:val="24"/>
          <w:szCs w:val="24"/>
          <w:lang w:val="es-ES_tradnl" w:eastAsia="zh-CN"/>
        </w:rPr>
      </w:pPr>
      <w:r w:rsidRPr="00EB1BEF">
        <w:rPr>
          <w:rFonts w:ascii="Times New Roman" w:eastAsia="SimSun" w:hAnsi="Times New Roman" w:cs="Times New Roman"/>
          <w:bCs/>
          <w:sz w:val="24"/>
          <w:szCs w:val="24"/>
          <w:lang w:val="es-ES_tradnl" w:eastAsia="zh-CN"/>
        </w:rPr>
        <w:t>Para informase mejor, lea nuestra publicación</w:t>
      </w:r>
      <w:r w:rsidRPr="00EB1BEF">
        <w:rPr>
          <w:rFonts w:ascii="Times New Roman" w:eastAsia="SimSun" w:hAnsi="Times New Roman" w:cs="Times New Roman"/>
          <w:bCs/>
          <w:i/>
          <w:iCs/>
          <w:sz w:val="24"/>
          <w:szCs w:val="24"/>
          <w:lang w:val="es-ES_tradnl" w:eastAsia="zh-CN"/>
        </w:rPr>
        <w:t xml:space="preserve"> </w:t>
      </w:r>
      <w:proofErr w:type="spellStart"/>
      <w:r w:rsidRPr="00EB1BEF">
        <w:rPr>
          <w:rFonts w:ascii="Times New Roman" w:eastAsia="SimSun" w:hAnsi="Times New Roman" w:cs="Times New Roman"/>
          <w:bCs/>
          <w:i/>
          <w:iCs/>
          <w:sz w:val="24"/>
          <w:szCs w:val="24"/>
          <w:lang w:val="es-ES_tradnl" w:eastAsia="zh-CN"/>
        </w:rPr>
        <w:t>my</w:t>
      </w:r>
      <w:proofErr w:type="spellEnd"/>
      <w:r w:rsidRPr="00EB1BEF">
        <w:rPr>
          <w:rFonts w:ascii="Times New Roman" w:eastAsia="SimSun" w:hAnsi="Times New Roman" w:cs="Times New Roman"/>
          <w:bCs/>
          <w:i/>
          <w:iCs/>
          <w:sz w:val="24"/>
          <w:szCs w:val="24"/>
          <w:lang w:val="es-ES_tradnl" w:eastAsia="zh-CN"/>
        </w:rPr>
        <w:t xml:space="preserve"> Social Security: </w:t>
      </w:r>
      <w:proofErr w:type="spellStart"/>
      <w:r w:rsidRPr="00EB1BEF">
        <w:rPr>
          <w:rFonts w:ascii="Times New Roman" w:eastAsia="SimSun" w:hAnsi="Times New Roman" w:cs="Times New Roman"/>
          <w:bCs/>
          <w:i/>
          <w:iCs/>
          <w:sz w:val="24"/>
          <w:szCs w:val="24"/>
          <w:lang w:val="es-ES_tradnl" w:eastAsia="zh-CN"/>
        </w:rPr>
        <w:t>How</w:t>
      </w:r>
      <w:proofErr w:type="spellEnd"/>
      <w:r w:rsidRPr="00EB1BEF">
        <w:rPr>
          <w:rFonts w:ascii="Times New Roman" w:eastAsia="SimSun" w:hAnsi="Times New Roman" w:cs="Times New Roman"/>
          <w:bCs/>
          <w:sz w:val="24"/>
          <w:szCs w:val="24"/>
          <w:lang w:val="es-ES_tradnl" w:eastAsia="zh-CN"/>
        </w:rPr>
        <w:t xml:space="preserve"> </w:t>
      </w:r>
      <w:proofErr w:type="spellStart"/>
      <w:r w:rsidRPr="00EB1BEF">
        <w:rPr>
          <w:rFonts w:ascii="Times New Roman" w:eastAsia="SimSun" w:hAnsi="Times New Roman" w:cs="Times New Roman"/>
          <w:bCs/>
          <w:i/>
          <w:iCs/>
          <w:sz w:val="24"/>
          <w:szCs w:val="24"/>
          <w:lang w:val="es-ES_tradnl" w:eastAsia="zh-CN"/>
        </w:rPr>
        <w:t>to</w:t>
      </w:r>
      <w:proofErr w:type="spellEnd"/>
      <w:r w:rsidRPr="00EB1BEF">
        <w:rPr>
          <w:rFonts w:ascii="Times New Roman" w:eastAsia="SimSun" w:hAnsi="Times New Roman" w:cs="Times New Roman"/>
          <w:bCs/>
          <w:i/>
          <w:iCs/>
          <w:sz w:val="24"/>
          <w:szCs w:val="24"/>
          <w:lang w:val="es-ES_tradnl" w:eastAsia="zh-CN"/>
        </w:rPr>
        <w:t xml:space="preserve"> </w:t>
      </w:r>
      <w:proofErr w:type="spellStart"/>
      <w:r w:rsidRPr="00EB1BEF">
        <w:rPr>
          <w:rFonts w:ascii="Times New Roman" w:eastAsia="SimSun" w:hAnsi="Times New Roman" w:cs="Times New Roman"/>
          <w:bCs/>
          <w:i/>
          <w:iCs/>
          <w:sz w:val="24"/>
          <w:szCs w:val="24"/>
          <w:lang w:val="es-ES_tradnl" w:eastAsia="zh-CN"/>
        </w:rPr>
        <w:t>Create</w:t>
      </w:r>
      <w:proofErr w:type="spellEnd"/>
      <w:r w:rsidRPr="00EB1BEF">
        <w:rPr>
          <w:rFonts w:ascii="Times New Roman" w:eastAsia="SimSun" w:hAnsi="Times New Roman" w:cs="Times New Roman"/>
          <w:bCs/>
          <w:i/>
          <w:iCs/>
          <w:sz w:val="24"/>
          <w:szCs w:val="24"/>
          <w:lang w:val="es-ES_tradnl" w:eastAsia="zh-CN"/>
        </w:rPr>
        <w:t xml:space="preserve"> </w:t>
      </w:r>
      <w:proofErr w:type="spellStart"/>
      <w:r w:rsidRPr="00EB1BEF">
        <w:rPr>
          <w:rFonts w:ascii="Times New Roman" w:eastAsia="SimSun" w:hAnsi="Times New Roman" w:cs="Times New Roman"/>
          <w:bCs/>
          <w:i/>
          <w:iCs/>
          <w:sz w:val="24"/>
          <w:szCs w:val="24"/>
          <w:lang w:val="es-ES_tradnl" w:eastAsia="zh-CN"/>
        </w:rPr>
        <w:t>an</w:t>
      </w:r>
      <w:proofErr w:type="spellEnd"/>
      <w:r w:rsidRPr="00EB1BEF">
        <w:rPr>
          <w:rFonts w:ascii="Times New Roman" w:eastAsia="SimSun" w:hAnsi="Times New Roman" w:cs="Times New Roman"/>
          <w:bCs/>
          <w:i/>
          <w:iCs/>
          <w:sz w:val="24"/>
          <w:szCs w:val="24"/>
          <w:lang w:val="es-ES_tradnl" w:eastAsia="zh-CN"/>
        </w:rPr>
        <w:t xml:space="preserve"> Online </w:t>
      </w:r>
      <w:proofErr w:type="spellStart"/>
      <w:r w:rsidRPr="00EB1BEF">
        <w:rPr>
          <w:rFonts w:ascii="Times New Roman" w:eastAsia="SimSun" w:hAnsi="Times New Roman" w:cs="Times New Roman"/>
          <w:bCs/>
          <w:i/>
          <w:iCs/>
          <w:sz w:val="24"/>
          <w:szCs w:val="24"/>
          <w:lang w:val="es-ES_tradnl" w:eastAsia="zh-CN"/>
        </w:rPr>
        <w:t>Account</w:t>
      </w:r>
      <w:proofErr w:type="spellEnd"/>
      <w:r w:rsidRPr="00EB1BEF">
        <w:rPr>
          <w:rFonts w:ascii="Times New Roman" w:eastAsia="SimSun" w:hAnsi="Times New Roman" w:cs="Times New Roman"/>
          <w:bCs/>
          <w:sz w:val="24"/>
          <w:szCs w:val="24"/>
          <w:lang w:val="es-ES_tradnl" w:eastAsia="zh-CN"/>
        </w:rPr>
        <w:t xml:space="preserve"> (Mi cuenta </w:t>
      </w:r>
      <w:proofErr w:type="spellStart"/>
      <w:r w:rsidRPr="00EB1BEF">
        <w:rPr>
          <w:rFonts w:ascii="Times New Roman" w:eastAsia="SimSun" w:hAnsi="Times New Roman" w:cs="Times New Roman"/>
          <w:bCs/>
          <w:i/>
          <w:iCs/>
          <w:sz w:val="24"/>
          <w:szCs w:val="24"/>
          <w:lang w:val="es-ES_tradnl" w:eastAsia="zh-CN"/>
        </w:rPr>
        <w:t>My</w:t>
      </w:r>
      <w:proofErr w:type="spellEnd"/>
      <w:r w:rsidRPr="00EB1BEF">
        <w:rPr>
          <w:rFonts w:ascii="Times New Roman" w:eastAsia="SimSun" w:hAnsi="Times New Roman" w:cs="Times New Roman"/>
          <w:bCs/>
          <w:i/>
          <w:iCs/>
          <w:sz w:val="24"/>
          <w:szCs w:val="24"/>
          <w:lang w:val="es-ES_tradnl" w:eastAsia="zh-CN"/>
        </w:rPr>
        <w:t xml:space="preserve"> Social Security</w:t>
      </w:r>
      <w:r w:rsidRPr="00EB1BEF">
        <w:rPr>
          <w:rFonts w:ascii="Times New Roman" w:eastAsia="SimSun" w:hAnsi="Times New Roman" w:cs="Times New Roman"/>
          <w:bCs/>
          <w:sz w:val="24"/>
          <w:szCs w:val="24"/>
          <w:lang w:val="es-ES_tradnl" w:eastAsia="zh-CN"/>
        </w:rPr>
        <w:t>: Cómo crear una cuenta por internet</w:t>
      </w:r>
      <w:r>
        <w:rPr>
          <w:rFonts w:ascii="Times New Roman" w:eastAsia="SimSun" w:hAnsi="Times New Roman" w:cs="Times New Roman"/>
          <w:bCs/>
          <w:sz w:val="24"/>
          <w:szCs w:val="24"/>
          <w:lang w:val="es-ES_tradnl" w:eastAsia="zh-CN"/>
        </w:rPr>
        <w:t xml:space="preserve"> [</w:t>
      </w:r>
      <w:r w:rsidRPr="00EB1BEF">
        <w:rPr>
          <w:rFonts w:ascii="Times New Roman" w:eastAsia="SimSun" w:hAnsi="Times New Roman" w:cs="Times New Roman"/>
          <w:bCs/>
          <w:sz w:val="24"/>
          <w:szCs w:val="24"/>
          <w:lang w:val="es-ES_tradnl" w:eastAsia="zh-CN"/>
        </w:rPr>
        <w:t>solo disponible en inglés</w:t>
      </w:r>
      <w:r>
        <w:rPr>
          <w:rFonts w:ascii="Times New Roman" w:eastAsia="SimSun" w:hAnsi="Times New Roman" w:cs="Times New Roman"/>
          <w:bCs/>
          <w:sz w:val="24"/>
          <w:szCs w:val="24"/>
          <w:lang w:val="es-ES_tradnl" w:eastAsia="zh-CN"/>
        </w:rPr>
        <w:t>]</w:t>
      </w:r>
      <w:r w:rsidRPr="00EB1BEF">
        <w:rPr>
          <w:rFonts w:ascii="Times New Roman" w:eastAsia="SimSun" w:hAnsi="Times New Roman" w:cs="Times New Roman"/>
          <w:bCs/>
          <w:sz w:val="24"/>
          <w:szCs w:val="24"/>
          <w:lang w:val="es-ES_tradnl" w:eastAsia="zh-CN"/>
        </w:rPr>
        <w:t xml:space="preserve">) en </w:t>
      </w:r>
      <w:hyperlink r:id="rId14" w:history="1">
        <w:r w:rsidRPr="00EB1BEF">
          <w:rPr>
            <w:rStyle w:val="Hyperlink"/>
            <w:rFonts w:ascii="Times New Roman" w:eastAsia="SimSun" w:hAnsi="Times New Roman" w:cs="Times New Roman"/>
            <w:bCs/>
            <w:sz w:val="24"/>
            <w:szCs w:val="24"/>
            <w:lang w:val="es-ES_tradnl" w:eastAsia="zh-CN"/>
          </w:rPr>
          <w:t>www.ssa.gov/pubs/EN-05-10540.pdf</w:t>
        </w:r>
      </w:hyperlink>
      <w:r w:rsidRPr="00EB1BEF">
        <w:rPr>
          <w:rFonts w:ascii="Times New Roman" w:eastAsia="SimSun" w:hAnsi="Times New Roman" w:cs="Times New Roman"/>
          <w:bCs/>
          <w:sz w:val="24"/>
          <w:szCs w:val="24"/>
          <w:lang w:val="es-ES_tradnl" w:eastAsia="zh-CN"/>
        </w:rPr>
        <w:t>. Por favor, comparta esta información con sus seres queridos.</w:t>
      </w:r>
    </w:p>
    <w:p w14:paraId="00E69F37" w14:textId="4A769848" w:rsidR="00C33978" w:rsidRPr="00EE69D7" w:rsidRDefault="00C33978" w:rsidP="00C33978">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EB1BEF">
        <w:rPr>
          <w:rFonts w:ascii="Times New Roman" w:eastAsia="SimSun" w:hAnsi="Times New Roman" w:cs="Times New Roman"/>
          <w:sz w:val="24"/>
          <w:szCs w:val="24"/>
          <w:lang w:val="es-ES_tradnl" w:eastAsia="zh-CN"/>
        </w:rPr>
        <w:t># # #</w:t>
      </w:r>
      <w:r>
        <w:rPr>
          <w:rFonts w:ascii="Times New Roman" w:eastAsia="SimSun" w:hAnsi="Times New Roman" w:cs="Times New Roman"/>
          <w:sz w:val="24"/>
          <w:szCs w:val="24"/>
          <w:lang w:val="es-ES_tradnl" w:eastAsia="zh-CN"/>
        </w:rPr>
        <w:br w:type="page"/>
      </w:r>
    </w:p>
    <w:p w14:paraId="4BA39E1A" w14:textId="77777777" w:rsidR="00C33978" w:rsidRPr="0056774B" w:rsidRDefault="00C33978" w:rsidP="00C33978">
      <w:pPr>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s-ES_tradnl" w:eastAsia="zh-CN"/>
        </w:rPr>
      </w:pPr>
      <w:bookmarkStart w:id="4" w:name="_Hlk157504601"/>
      <w:r w:rsidRPr="0056774B">
        <w:rPr>
          <w:rFonts w:ascii="Times New Roman" w:eastAsia="SimSun" w:hAnsi="Times New Roman" w:cs="Times New Roman"/>
          <w:b/>
          <w:sz w:val="24"/>
          <w:szCs w:val="24"/>
          <w:lang w:val="es-ES_tradnl" w:eastAsia="zh-CN"/>
        </w:rPr>
        <w:lastRenderedPageBreak/>
        <w:t xml:space="preserve">Columna del Seguro Social </w:t>
      </w:r>
    </w:p>
    <w:p w14:paraId="5EF5328C" w14:textId="77777777" w:rsidR="00C33978" w:rsidRPr="0056774B" w:rsidRDefault="00C33978" w:rsidP="00C33978">
      <w:pPr>
        <w:pStyle w:val="Heading1"/>
        <w:rPr>
          <w:lang w:val="es-ES_tradnl"/>
        </w:rPr>
      </w:pPr>
      <w:bookmarkStart w:id="5" w:name="_Toc171421309"/>
      <w:r w:rsidRPr="00B073A3">
        <w:rPr>
          <w:lang w:val="es-ES_tradnl"/>
        </w:rPr>
        <w:t>ENTENDIENDO</w:t>
      </w:r>
      <w:r w:rsidRPr="0056774B">
        <w:rPr>
          <w:lang w:val="es-ES_tradnl"/>
        </w:rPr>
        <w:t xml:space="preserve"> LA NECESIDAD DE UN REPRESENTANTE DE BENEFICIARIO</w:t>
      </w:r>
      <w:bookmarkEnd w:id="5"/>
    </w:p>
    <w:p w14:paraId="32FBC67C" w14:textId="77777777" w:rsidR="00C33978" w:rsidRDefault="00C33978" w:rsidP="00C33978">
      <w:pPr>
        <w:pStyle w:val="byline"/>
        <w:rPr>
          <w:lang w:val="es-ES_tradnl"/>
        </w:rPr>
      </w:pPr>
    </w:p>
    <w:p w14:paraId="7FA0FC4C" w14:textId="0CD7198C" w:rsidR="00C33978" w:rsidRPr="0056774B" w:rsidRDefault="00C33978" w:rsidP="00C33978">
      <w:pPr>
        <w:pStyle w:val="byline"/>
        <w:rPr>
          <w:lang w:val="es-ES_tradnl"/>
        </w:rPr>
      </w:pPr>
      <w:r w:rsidRPr="0056774B">
        <w:rPr>
          <w:lang w:val="es-ES_tradnl"/>
        </w:rPr>
        <w:t>Por &lt;</w:t>
      </w:r>
      <w:proofErr w:type="spellStart"/>
      <w:r w:rsidRPr="0056774B">
        <w:rPr>
          <w:lang w:val="es-ES_tradnl"/>
        </w:rPr>
        <w:t>Name</w:t>
      </w:r>
      <w:proofErr w:type="spellEnd"/>
      <w:r w:rsidRPr="0056774B">
        <w:rPr>
          <w:lang w:val="es-ES_tradnl"/>
        </w:rPr>
        <w:t>&gt;</w:t>
      </w:r>
    </w:p>
    <w:p w14:paraId="25067211" w14:textId="5D3642E2" w:rsidR="00C33978" w:rsidRPr="00C33978" w:rsidRDefault="00C33978" w:rsidP="00C33978">
      <w:pPr>
        <w:pStyle w:val="byline"/>
        <w:rPr>
          <w:lang w:val="es-ES_tradnl"/>
        </w:rPr>
      </w:pPr>
      <w:r w:rsidRPr="0056774B">
        <w:rPr>
          <w:lang w:val="es-ES_tradnl"/>
        </w:rPr>
        <w:t>&lt;</w:t>
      </w:r>
      <w:proofErr w:type="spellStart"/>
      <w:r w:rsidRPr="0056774B">
        <w:rPr>
          <w:lang w:val="es-ES_tradnl"/>
        </w:rPr>
        <w:t>Title</w:t>
      </w:r>
      <w:proofErr w:type="spellEnd"/>
      <w:r w:rsidRPr="0056774B">
        <w:rPr>
          <w:lang w:val="es-ES_tradnl"/>
        </w:rPr>
        <w:t>&gt; del Seguro Social en &lt;Place&gt;</w:t>
      </w:r>
    </w:p>
    <w:p w14:paraId="0352C65A" w14:textId="77777777" w:rsidR="00C33978" w:rsidRPr="0056774B" w:rsidRDefault="00C33978" w:rsidP="00C33978">
      <w:pPr>
        <w:autoSpaceDE w:val="0"/>
        <w:autoSpaceDN w:val="0"/>
        <w:adjustRightInd w:val="0"/>
        <w:spacing w:after="360" w:line="360" w:lineRule="auto"/>
        <w:rPr>
          <w:rFonts w:ascii="Times New Roman" w:eastAsia="SimSun" w:hAnsi="Times New Roman" w:cs="Times New Roman"/>
          <w:sz w:val="24"/>
          <w:szCs w:val="24"/>
          <w:highlight w:val="yellow"/>
          <w:lang w:val="es-ES_tradnl" w:eastAsia="zh-CN"/>
        </w:rPr>
      </w:pPr>
      <w:r w:rsidRPr="0056774B">
        <w:rPr>
          <w:rFonts w:ascii="Times New Roman" w:eastAsia="SimSun" w:hAnsi="Times New Roman" w:cs="Times New Roman"/>
          <w:noProof/>
          <w:sz w:val="24"/>
          <w:szCs w:val="24"/>
          <w:lang w:val="es-ES_tradnl" w:eastAsia="zh-CN"/>
        </w:rPr>
        <w:drawing>
          <wp:inline distT="0" distB="0" distL="0" distR="0" wp14:anchorId="119FDB66" wp14:editId="3CB0A3E2">
            <wp:extent cx="3741420" cy="3741420"/>
            <wp:effectExtent l="0" t="0" r="0" b="0"/>
            <wp:docPr id="1" name="Picture 1" descr="A couple of men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men looking at a computer&#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1420" cy="3741420"/>
                    </a:xfrm>
                    <a:prstGeom prst="rect">
                      <a:avLst/>
                    </a:prstGeom>
                    <a:noFill/>
                    <a:ln>
                      <a:noFill/>
                    </a:ln>
                  </pic:spPr>
                </pic:pic>
              </a:graphicData>
            </a:graphic>
          </wp:inline>
        </w:drawing>
      </w:r>
    </w:p>
    <w:p w14:paraId="4AED781F" w14:textId="05B0B34B" w:rsidR="00C33978" w:rsidRDefault="00C33978" w:rsidP="00C33978">
      <w:pPr>
        <w:autoSpaceDE w:val="0"/>
        <w:autoSpaceDN w:val="0"/>
        <w:adjustRightInd w:val="0"/>
        <w:spacing w:after="0" w:line="360" w:lineRule="auto"/>
        <w:rPr>
          <w:rFonts w:ascii="Times New Roman" w:eastAsia="SimSun" w:hAnsi="Times New Roman" w:cs="Times New Roman"/>
          <w:color w:val="000000"/>
          <w:sz w:val="24"/>
          <w:szCs w:val="24"/>
          <w:lang w:val="es-ES_tradnl" w:eastAsia="zh-CN"/>
        </w:rPr>
      </w:pPr>
      <w:r w:rsidRPr="0056774B">
        <w:rPr>
          <w:rFonts w:ascii="Times New Roman" w:eastAsia="SimSun" w:hAnsi="Times New Roman" w:cs="Times New Roman"/>
          <w:sz w:val="24"/>
          <w:szCs w:val="24"/>
          <w:lang w:val="es-ES_tradnl" w:eastAsia="zh-CN"/>
        </w:rPr>
        <w:t>Quizás conozca a alguien que recibe un beneficio mensual del Seguro Social o un pago de Seguridad de Ingreso Suplementario (SSI, por sus siglas en inglés) y que también necesita ayuda para administrar su dinero. Podemos designar a una persona u organización para que actúe como «representante de beneficiario» responsable de recibir y administrar los beneficios de Seguro Social o los pagos de SSI de una persona.</w:t>
      </w:r>
    </w:p>
    <w:p w14:paraId="79B1A220" w14:textId="77777777" w:rsidR="00C33978" w:rsidRPr="00C33978" w:rsidRDefault="00C33978" w:rsidP="00C33978">
      <w:pPr>
        <w:autoSpaceDE w:val="0"/>
        <w:autoSpaceDN w:val="0"/>
        <w:adjustRightInd w:val="0"/>
        <w:spacing w:after="0" w:line="360" w:lineRule="auto"/>
        <w:rPr>
          <w:rFonts w:ascii="Times New Roman" w:eastAsia="SimSun" w:hAnsi="Times New Roman" w:cs="Times New Roman"/>
          <w:color w:val="000000"/>
          <w:sz w:val="24"/>
          <w:szCs w:val="24"/>
          <w:lang w:val="es-ES_tradnl" w:eastAsia="zh-CN"/>
        </w:rPr>
      </w:pPr>
    </w:p>
    <w:p w14:paraId="13261887" w14:textId="77777777" w:rsidR="00C33978" w:rsidRPr="0056774B"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 xml:space="preserve">Cuando asignamos a un representante de beneficiario, seleccionamos a alguien que conoce las necesidades del beneficiario y puede tomar decisiones sobre cómo utilizar mejor sus beneficios para su cuidado y bienestar. Se requiere una solicitud y es posible que sea necesaria una </w:t>
      </w:r>
      <w:r w:rsidRPr="0056774B">
        <w:rPr>
          <w:rFonts w:ascii="Times New Roman" w:eastAsia="SimSun" w:hAnsi="Times New Roman" w:cs="Times New Roman"/>
          <w:sz w:val="24"/>
          <w:szCs w:val="24"/>
          <w:lang w:val="es-ES_tradnl" w:eastAsia="zh-CN"/>
        </w:rPr>
        <w:lastRenderedPageBreak/>
        <w:t>entrevista en persona. Puede llamarnos al 1-800-772-1213 y oprimir el 7 para español para programar una cita.</w:t>
      </w:r>
    </w:p>
    <w:p w14:paraId="3787AFA9" w14:textId="77777777" w:rsidR="00C33978" w:rsidRPr="0056774B"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 xml:space="preserve">La mayoría de los representantes de beneficiarios son responsables de llenar un formulario anual para dar cuenta de los pagos de beneficios que reciben y administran. Deben llenar este formulario y devolverlo al Seguro Social por correo postal o, si tienen una cuenta personal </w:t>
      </w:r>
      <w:proofErr w:type="spellStart"/>
      <w:r w:rsidRPr="0056774B">
        <w:rPr>
          <w:rFonts w:ascii="Georgia" w:eastAsia="SimSun" w:hAnsi="Georgia" w:cs="Times New Roman"/>
          <w:i/>
          <w:iCs/>
          <w:color w:val="D12229"/>
          <w:sz w:val="23"/>
          <w:szCs w:val="23"/>
          <w:lang w:val="es-ES_tradnl" w:eastAsia="zh-CN"/>
        </w:rPr>
        <w:t>my</w:t>
      </w:r>
      <w:proofErr w:type="spellEnd"/>
      <w:r w:rsidRPr="0056774B">
        <w:rPr>
          <w:rFonts w:ascii="Times New Roman" w:eastAsia="SimSun" w:hAnsi="Times New Roman" w:cs="Times New Roman"/>
          <w:i/>
          <w:iCs/>
          <w:color w:val="FF0000"/>
          <w:sz w:val="23"/>
          <w:szCs w:val="23"/>
          <w:lang w:val="es-ES_tradnl" w:eastAsia="zh-CN"/>
        </w:rPr>
        <w:t xml:space="preserve"> </w:t>
      </w:r>
      <w:r w:rsidRPr="0056774B">
        <w:rPr>
          <w:rFonts w:ascii="Georgia" w:eastAsia="SimSun" w:hAnsi="Georgia" w:cs="Times New Roman"/>
          <w:color w:val="0054A6"/>
          <w:sz w:val="23"/>
          <w:szCs w:val="23"/>
          <w:lang w:val="es-ES_tradnl" w:eastAsia="zh-CN"/>
        </w:rPr>
        <w:t>Social Security</w:t>
      </w:r>
      <w:r w:rsidRPr="0056774B">
        <w:rPr>
          <w:rFonts w:ascii="Times New Roman" w:eastAsia="SimSun" w:hAnsi="Times New Roman" w:cs="Times New Roman"/>
          <w:sz w:val="24"/>
          <w:szCs w:val="24"/>
          <w:lang w:val="es-ES_tradnl" w:eastAsia="zh-CN"/>
        </w:rPr>
        <w:t xml:space="preserve">, pueden presentarlo por internet utilizando el </w:t>
      </w:r>
      <w:r w:rsidRPr="0056774B">
        <w:rPr>
          <w:rFonts w:ascii="Times New Roman" w:eastAsia="SimSun" w:hAnsi="Times New Roman" w:cs="Times New Roman"/>
          <w:i/>
          <w:iCs/>
          <w:sz w:val="24"/>
          <w:szCs w:val="24"/>
          <w:lang w:val="es-ES_tradnl" w:eastAsia="zh-CN"/>
        </w:rPr>
        <w:t xml:space="preserve">Representative </w:t>
      </w:r>
      <w:proofErr w:type="spellStart"/>
      <w:r w:rsidRPr="0056774B">
        <w:rPr>
          <w:rFonts w:ascii="Times New Roman" w:eastAsia="SimSun" w:hAnsi="Times New Roman" w:cs="Times New Roman"/>
          <w:i/>
          <w:iCs/>
          <w:sz w:val="24"/>
          <w:szCs w:val="24"/>
          <w:lang w:val="es-ES_tradnl" w:eastAsia="zh-CN"/>
        </w:rPr>
        <w:t>Payee</w:t>
      </w:r>
      <w:proofErr w:type="spellEnd"/>
      <w:r w:rsidRPr="0056774B">
        <w:rPr>
          <w:rFonts w:ascii="Times New Roman" w:eastAsia="SimSun" w:hAnsi="Times New Roman" w:cs="Times New Roman"/>
          <w:i/>
          <w:iCs/>
          <w:sz w:val="24"/>
          <w:szCs w:val="24"/>
          <w:lang w:val="es-ES_tradnl" w:eastAsia="zh-CN"/>
        </w:rPr>
        <w:t xml:space="preserve"> Portal</w:t>
      </w:r>
      <w:r w:rsidRPr="0056774B">
        <w:rPr>
          <w:rFonts w:ascii="Times New Roman" w:eastAsia="SimSun" w:hAnsi="Times New Roman" w:cs="Times New Roman"/>
          <w:sz w:val="24"/>
          <w:szCs w:val="24"/>
          <w:lang w:val="es-ES_tradnl" w:eastAsia="zh-CN"/>
        </w:rPr>
        <w:t xml:space="preserve"> (Portal para representantes de beneficiarios [solo disponible en inglés]). Los dueños de las cuentas también pueden recibir una carta de verificación de beneficios y administrar el depósito directo y los informes salariales de los beneficiarios. Infórmese mejor sobre el portal en </w:t>
      </w:r>
      <w:hyperlink r:id="rId16" w:history="1">
        <w:r w:rsidRPr="0056774B">
          <w:rPr>
            <w:rFonts w:ascii="Times New Roman" w:eastAsia="SimSun" w:hAnsi="Times New Roman" w:cs="Times New Roman"/>
            <w:color w:val="0000FF"/>
            <w:sz w:val="24"/>
            <w:szCs w:val="24"/>
            <w:u w:val="single"/>
            <w:lang w:val="es-ES_tradnl" w:eastAsia="zh-CN"/>
          </w:rPr>
          <w:t>www.ssa.gov/myaccount/rep-payee</w:t>
        </w:r>
      </w:hyperlink>
      <w:r w:rsidRPr="0056774B">
        <w:rPr>
          <w:rFonts w:ascii="Times New Roman" w:eastAsia="SimSun" w:hAnsi="Times New Roman" w:cs="Times New Roman"/>
          <w:sz w:val="24"/>
          <w:szCs w:val="24"/>
          <w:lang w:val="es-ES_tradnl" w:eastAsia="zh-CN"/>
        </w:rPr>
        <w:t xml:space="preserve"> </w:t>
      </w:r>
      <w:bookmarkStart w:id="6" w:name="_Hlk171079150"/>
      <w:r w:rsidRPr="0056774B">
        <w:rPr>
          <w:rFonts w:ascii="Times New Roman" w:eastAsia="SimSun" w:hAnsi="Times New Roman" w:cs="Times New Roman"/>
          <w:sz w:val="24"/>
          <w:szCs w:val="24"/>
          <w:lang w:val="es-ES_tradnl" w:eastAsia="zh-CN"/>
        </w:rPr>
        <w:t>(solo disponible en inglés).</w:t>
      </w:r>
    </w:p>
    <w:bookmarkEnd w:id="6"/>
    <w:p w14:paraId="6B6ABE35" w14:textId="77777777" w:rsidR="00C33978" w:rsidRPr="0056774B"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También tiene la opción de identificar hasta 3 personas para que actúen como su futuro representante de beneficiario y le ayuden a administrar sus beneficios, si surge la necesidad. A esto le llamamos Nombramiento por adelantado. Ofrecemos el Nombramiento por adelantado a adultos capaces y menores emancipados que están solicitando o que ya reciben beneficios de Seguro Social, SSI o Beneficios Especiales para Veteranos. Con el Nombramiento por adelantado, usted y su familia pueden disfrutar de la tranquilidad de saber que alguien de su confianza puede ser designado para administrar sus beneficios. Infórmese mejor sobre:</w:t>
      </w:r>
    </w:p>
    <w:p w14:paraId="790FF2F5" w14:textId="77777777" w:rsidR="00C33978" w:rsidRPr="0056774B" w:rsidRDefault="00C33978" w:rsidP="00C33978">
      <w:pPr>
        <w:pStyle w:val="ListParagraph"/>
        <w:numPr>
          <w:ilvl w:val="0"/>
          <w:numId w:val="40"/>
        </w:num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 xml:space="preserve">Nombramiento por adelantado en </w:t>
      </w:r>
      <w:hyperlink r:id="rId17">
        <w:r w:rsidRPr="0056774B">
          <w:rPr>
            <w:rFonts w:ascii="Times New Roman" w:eastAsia="SimSun" w:hAnsi="Times New Roman" w:cs="Times New Roman"/>
            <w:color w:val="0000FF"/>
            <w:sz w:val="24"/>
            <w:szCs w:val="24"/>
            <w:u w:val="single"/>
            <w:lang w:val="es-ES_tradnl" w:eastAsia="zh-CN"/>
          </w:rPr>
          <w:t>www.ssa.gov/payee/advance_designation</w:t>
        </w:r>
      </w:hyperlink>
      <w:r w:rsidRPr="0056774B">
        <w:rPr>
          <w:rFonts w:ascii="Times New Roman" w:eastAsia="SimSun" w:hAnsi="Times New Roman" w:cs="Times New Roman"/>
          <w:sz w:val="24"/>
          <w:szCs w:val="24"/>
          <w:lang w:val="es-ES_tradnl" w:eastAsia="zh-CN"/>
        </w:rPr>
        <w:t xml:space="preserve"> (solo disponible en inglés).</w:t>
      </w:r>
    </w:p>
    <w:p w14:paraId="73E89D02" w14:textId="77777777" w:rsidR="00C33978" w:rsidRPr="0056774B" w:rsidRDefault="00C33978" w:rsidP="00C33978">
      <w:pPr>
        <w:pStyle w:val="ListParagraph"/>
        <w:numPr>
          <w:ilvl w:val="0"/>
          <w:numId w:val="40"/>
        </w:num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 xml:space="preserve">Representantes de beneficiarios en </w:t>
      </w:r>
      <w:hyperlink r:id="rId18" w:history="1">
        <w:r w:rsidRPr="0056774B">
          <w:rPr>
            <w:rFonts w:ascii="Times New Roman" w:eastAsia="SimSun" w:hAnsi="Times New Roman" w:cs="Times New Roman"/>
            <w:color w:val="0000FF"/>
            <w:sz w:val="24"/>
            <w:szCs w:val="24"/>
            <w:u w:val="single"/>
            <w:lang w:val="es-ES_tradnl" w:eastAsia="zh-CN"/>
          </w:rPr>
          <w:t>www.ssa.gov/payee</w:t>
        </w:r>
      </w:hyperlink>
      <w:r w:rsidRPr="0056774B">
        <w:rPr>
          <w:rFonts w:ascii="Times New Roman" w:eastAsia="SimSun" w:hAnsi="Times New Roman" w:cs="Times New Roman"/>
          <w:sz w:val="24"/>
          <w:szCs w:val="24"/>
          <w:lang w:val="es-ES_tradnl" w:eastAsia="zh-CN"/>
        </w:rPr>
        <w:t xml:space="preserve"> (solo disponible en inglés).</w:t>
      </w:r>
    </w:p>
    <w:p w14:paraId="3DDC473E" w14:textId="77777777" w:rsidR="00C33978" w:rsidRPr="0056774B" w:rsidRDefault="00C33978" w:rsidP="00C33978">
      <w:pPr>
        <w:pStyle w:val="ListParagraph"/>
        <w:numPr>
          <w:ilvl w:val="0"/>
          <w:numId w:val="40"/>
        </w:num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56774B">
        <w:rPr>
          <w:rFonts w:ascii="Times New Roman" w:eastAsia="SimSun" w:hAnsi="Times New Roman" w:cs="Times New Roman"/>
          <w:sz w:val="24"/>
          <w:szCs w:val="24"/>
          <w:lang w:val="es-ES_tradnl" w:eastAsia="zh-CN"/>
        </w:rPr>
        <w:t>Publicaciones sobre representantes de beneficiarios en </w:t>
      </w:r>
      <w:hyperlink r:id="rId19" w:history="1">
        <w:r w:rsidRPr="0056774B">
          <w:rPr>
            <w:rFonts w:ascii="Times New Roman" w:eastAsia="SimSun" w:hAnsi="Times New Roman" w:cs="Times New Roman"/>
            <w:color w:val="0000FF"/>
            <w:sz w:val="24"/>
            <w:szCs w:val="24"/>
            <w:u w:val="single"/>
            <w:lang w:val="es-ES_tradnl" w:eastAsia="zh-CN"/>
          </w:rPr>
          <w:t>www.ssa.gov/payee/newpubs</w:t>
        </w:r>
      </w:hyperlink>
      <w:r w:rsidRPr="0056774B">
        <w:rPr>
          <w:rFonts w:ascii="Times New Roman" w:eastAsia="SimSun" w:hAnsi="Times New Roman" w:cs="Times New Roman"/>
          <w:sz w:val="24"/>
          <w:szCs w:val="24"/>
          <w:lang w:val="es-ES_tradnl" w:eastAsia="zh-CN"/>
        </w:rPr>
        <w:t xml:space="preserve"> (solo disponible en inglés).</w:t>
      </w:r>
    </w:p>
    <w:p w14:paraId="46A5F68E" w14:textId="77777777" w:rsidR="00C33978" w:rsidRPr="0056774B" w:rsidRDefault="00C33978" w:rsidP="00C33978">
      <w:pPr>
        <w:autoSpaceDE w:val="0"/>
        <w:autoSpaceDN w:val="0"/>
        <w:adjustRightInd w:val="0"/>
        <w:spacing w:after="360" w:line="360" w:lineRule="auto"/>
        <w:rPr>
          <w:rFonts w:ascii="Times New Roman" w:eastAsia="SimSun" w:hAnsi="Times New Roman" w:cs="Times New Roman"/>
          <w:color w:val="1F497D"/>
          <w:sz w:val="24"/>
          <w:szCs w:val="24"/>
          <w:lang w:val="es-ES_tradnl" w:eastAsia="zh-CN"/>
        </w:rPr>
      </w:pPr>
      <w:r w:rsidRPr="0056774B">
        <w:rPr>
          <w:rFonts w:ascii="Times New Roman" w:eastAsia="SimSun" w:hAnsi="Times New Roman" w:cs="Times New Roman"/>
          <w:sz w:val="24"/>
          <w:szCs w:val="24"/>
          <w:lang w:val="es-ES_tradnl" w:eastAsia="zh-CN"/>
        </w:rPr>
        <w:t>Si conoce a alguien que necesita ayuda para administrar sus beneficios mensuales, considere convertirse en representante de beneficiario. También puede ayudar compartiendo esta información con sus amigos y familiares.</w:t>
      </w:r>
    </w:p>
    <w:p w14:paraId="67F0880A" w14:textId="77777777" w:rsidR="00C33978" w:rsidRPr="00A870FC" w:rsidRDefault="00C33978" w:rsidP="00C33978">
      <w:pPr>
        <w:spacing w:before="100" w:beforeAutospacing="1" w:after="100" w:afterAutospacing="1" w:line="360" w:lineRule="auto"/>
        <w:jc w:val="center"/>
        <w:rPr>
          <w:rFonts w:ascii="Times New Roman" w:eastAsia="Times New Roman" w:hAnsi="Times New Roman" w:cs="Times New Roman"/>
          <w:sz w:val="24"/>
          <w:szCs w:val="24"/>
          <w:lang w:val="es-ES_tradnl"/>
        </w:rPr>
      </w:pPr>
      <w:r w:rsidRPr="00A870FC">
        <w:rPr>
          <w:rFonts w:ascii="Times New Roman" w:eastAsia="Times New Roman" w:hAnsi="Times New Roman" w:cs="Times New Roman"/>
          <w:sz w:val="24"/>
          <w:szCs w:val="24"/>
          <w:lang w:val="es-ES_tradnl"/>
        </w:rPr>
        <w:t>###</w:t>
      </w:r>
    </w:p>
    <w:p w14:paraId="36F0911A" w14:textId="77777777" w:rsidR="00C33978" w:rsidRPr="006D3AEA" w:rsidRDefault="00C33978" w:rsidP="00C33978">
      <w:pPr>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7" w:name="_Hlk157504640"/>
      <w:bookmarkEnd w:id="4"/>
      <w:r w:rsidRPr="006D3AEA">
        <w:rPr>
          <w:rFonts w:ascii="Times New Roman" w:eastAsia="SimSun" w:hAnsi="Times New Roman" w:cs="Times New Roman"/>
          <w:b/>
          <w:sz w:val="24"/>
          <w:szCs w:val="24"/>
          <w:lang w:val="es-ES_tradnl" w:eastAsia="zh-CN"/>
        </w:rPr>
        <w:lastRenderedPageBreak/>
        <w:t xml:space="preserve">Columna del Seguro Social </w:t>
      </w:r>
    </w:p>
    <w:p w14:paraId="45FB5D99" w14:textId="77777777" w:rsidR="00C33978" w:rsidRPr="006D3AEA" w:rsidRDefault="00C33978" w:rsidP="00C33978">
      <w:pPr>
        <w:pStyle w:val="Heading1"/>
        <w:rPr>
          <w:lang w:val="es-ES_tradnl"/>
        </w:rPr>
      </w:pPr>
      <w:bookmarkStart w:id="8" w:name="_Toc171421310"/>
      <w:r w:rsidRPr="006D3AEA">
        <w:rPr>
          <w:lang w:val="es-ES_tradnl"/>
        </w:rPr>
        <w:t>ELEGIBILIDAD PARA LOS BENEFICIOS DE SEGURO SOCIAL PARA CÓNYUGES</w:t>
      </w:r>
      <w:bookmarkEnd w:id="8"/>
      <w:r w:rsidRPr="006D3AEA">
        <w:rPr>
          <w:lang w:val="es-ES_tradnl"/>
        </w:rPr>
        <w:t xml:space="preserve"> </w:t>
      </w:r>
    </w:p>
    <w:p w14:paraId="5742978A" w14:textId="77777777" w:rsidR="00C33978" w:rsidRPr="006D3AEA" w:rsidRDefault="00C33978" w:rsidP="00C33978">
      <w:pPr>
        <w:rPr>
          <w:rFonts w:ascii="Times New Roman" w:eastAsia="Calibri" w:hAnsi="Times New Roman" w:cs="Times New Roman"/>
          <w:sz w:val="24"/>
          <w:szCs w:val="24"/>
          <w:lang w:val="es-ES_tradnl"/>
        </w:rPr>
      </w:pPr>
    </w:p>
    <w:p w14:paraId="30BC649F" w14:textId="77777777" w:rsidR="00C33978" w:rsidRPr="006D3AEA" w:rsidRDefault="00C33978" w:rsidP="00C33978">
      <w:pPr>
        <w:pStyle w:val="byline"/>
        <w:rPr>
          <w:lang w:val="es-ES_tradnl"/>
        </w:rPr>
      </w:pPr>
      <w:r w:rsidRPr="006D3AEA">
        <w:rPr>
          <w:lang w:val="es-ES_tradnl"/>
        </w:rPr>
        <w:t>Por &lt;</w:t>
      </w:r>
      <w:proofErr w:type="spellStart"/>
      <w:r w:rsidRPr="006D3AEA">
        <w:rPr>
          <w:lang w:val="es-ES_tradnl"/>
        </w:rPr>
        <w:t>Name</w:t>
      </w:r>
      <w:proofErr w:type="spellEnd"/>
      <w:r w:rsidRPr="006D3AEA">
        <w:rPr>
          <w:lang w:val="es-ES_tradnl"/>
        </w:rPr>
        <w:t>&gt;</w:t>
      </w:r>
    </w:p>
    <w:p w14:paraId="466CF949" w14:textId="77777777" w:rsidR="00C33978" w:rsidRPr="006D3AEA" w:rsidRDefault="00C33978" w:rsidP="00C33978">
      <w:pPr>
        <w:pStyle w:val="byline"/>
        <w:rPr>
          <w:lang w:val="es-ES_tradnl"/>
        </w:rPr>
      </w:pPr>
      <w:r w:rsidRPr="006D3AEA">
        <w:rPr>
          <w:lang w:val="es-ES_tradnl"/>
        </w:rPr>
        <w:t>&lt;</w:t>
      </w:r>
      <w:proofErr w:type="spellStart"/>
      <w:r w:rsidRPr="006D3AEA">
        <w:rPr>
          <w:lang w:val="es-ES_tradnl"/>
        </w:rPr>
        <w:t>Title</w:t>
      </w:r>
      <w:proofErr w:type="spellEnd"/>
      <w:r w:rsidRPr="006D3AEA">
        <w:rPr>
          <w:lang w:val="es-ES_tradnl"/>
        </w:rPr>
        <w:t>&gt; del Seguro Social en &lt;Place&gt;</w:t>
      </w:r>
    </w:p>
    <w:p w14:paraId="5DA430F9" w14:textId="77777777" w:rsidR="00C33978" w:rsidRPr="006D3AEA" w:rsidRDefault="00C33978" w:rsidP="00C33978">
      <w:pPr>
        <w:spacing w:after="0" w:line="360" w:lineRule="auto"/>
        <w:rPr>
          <w:rFonts w:ascii="Times New Roman" w:eastAsia="SimSun" w:hAnsi="Times New Roman" w:cs="Times New Roman"/>
          <w:b/>
          <w:sz w:val="24"/>
          <w:szCs w:val="24"/>
          <w:lang w:val="es-ES_tradnl" w:eastAsia="zh-CN"/>
        </w:rPr>
      </w:pPr>
      <w:r w:rsidRPr="006D3AEA">
        <w:rPr>
          <w:rFonts w:ascii="Times New Roman" w:eastAsia="SimSun" w:hAnsi="Times New Roman" w:cs="Times New Roman"/>
          <w:b/>
          <w:noProof/>
          <w:sz w:val="24"/>
          <w:szCs w:val="24"/>
          <w:lang w:val="es-ES_tradnl" w:eastAsia="zh-CN"/>
        </w:rPr>
        <w:drawing>
          <wp:inline distT="0" distB="0" distL="0" distR="0" wp14:anchorId="7931F072" wp14:editId="0BE2313D">
            <wp:extent cx="2671445" cy="2671445"/>
            <wp:effectExtent l="0" t="0" r="0" b="0"/>
            <wp:docPr id="6" name="Picture 6" descr="Man and woman embracing in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 and woman embracing in cou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1445" cy="2671445"/>
                    </a:xfrm>
                    <a:prstGeom prst="rect">
                      <a:avLst/>
                    </a:prstGeom>
                    <a:noFill/>
                    <a:ln>
                      <a:noFill/>
                    </a:ln>
                  </pic:spPr>
                </pic:pic>
              </a:graphicData>
            </a:graphic>
          </wp:inline>
        </w:drawing>
      </w:r>
    </w:p>
    <w:p w14:paraId="7EF796EC" w14:textId="77777777" w:rsidR="00C33978" w:rsidRPr="006D3AEA"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El Seguro Social le ayuda a asegurar su presente y futuro con beneficios financieros, información y herramientas que lo apoyarán a través del sendero de la vida. Si no tiene suficientes créditos de Seguro Social para obtener beneficios en su propio registro, es posible que pueda recibir beneficios como cónyuge. Su cónyuge debe estar recibiendo beneficios para que usted pueda recibir beneficios en su registro. Si su cónyuge no recibe beneficios por jubilación o incapacidad, tendrá que esperar para presentar la solicitud en el registro de su cónyuge.</w:t>
      </w:r>
    </w:p>
    <w:p w14:paraId="7B65CD19" w14:textId="77777777" w:rsidR="00C33978" w:rsidRPr="006D3AEA"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Además, para ser elegible a los beneficios para cónyuges, debe cumplir con uno de los siguientes requisitos. Tener:</w:t>
      </w:r>
    </w:p>
    <w:p w14:paraId="0B7A318B" w14:textId="77777777" w:rsidR="00C33978" w:rsidRPr="006D3AEA" w:rsidRDefault="00C33978" w:rsidP="00C33978">
      <w:pPr>
        <w:numPr>
          <w:ilvl w:val="0"/>
          <w:numId w:val="39"/>
        </w:numPr>
        <w:autoSpaceDE w:val="0"/>
        <w:autoSpaceDN w:val="0"/>
        <w:adjustRightInd w:val="0"/>
        <w:spacing w:after="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62 años o más.</w:t>
      </w:r>
    </w:p>
    <w:p w14:paraId="212694AB" w14:textId="2DEA1362" w:rsidR="00C33978" w:rsidRPr="00C33978" w:rsidRDefault="00C33978" w:rsidP="00C33978">
      <w:pPr>
        <w:numPr>
          <w:ilvl w:val="0"/>
          <w:numId w:val="36"/>
        </w:numPr>
        <w:autoSpaceDE w:val="0"/>
        <w:autoSpaceDN w:val="0"/>
        <w:adjustRightInd w:val="0"/>
        <w:spacing w:after="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Cualquier edad si tiene un hijo menor de 16 años a su cuidado o que tiene una incapacidad y tiene derecho a beneficios en el registro de su cónyuge.</w:t>
      </w:r>
    </w:p>
    <w:p w14:paraId="60223A49" w14:textId="77777777" w:rsidR="00C33978" w:rsidRPr="006D3AE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lastRenderedPageBreak/>
        <w:t>Si espera hasta alcanzar la plena edad de jubilación para recibir beneficios, recibirá la cantidad total del beneficio de su cónyuge, que es hasta la mitad de la cantidad que recibe su cónyuge. También obtendrá el beneficio completo de su cónyuge si no tiene la plena edad de jubilación, pero cuida a un hijo y se aplica una de las siguientes condiciones:</w:t>
      </w:r>
    </w:p>
    <w:p w14:paraId="1C22FE61" w14:textId="77777777" w:rsidR="00C33978" w:rsidRPr="006D3AEA" w:rsidRDefault="00C33978" w:rsidP="00C33978">
      <w:pPr>
        <w:numPr>
          <w:ilvl w:val="0"/>
          <w:numId w:val="37"/>
        </w:num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El niño es menor de 16 años.</w:t>
      </w:r>
    </w:p>
    <w:p w14:paraId="05858C62" w14:textId="77777777" w:rsidR="00C33978" w:rsidRPr="006D3AEA" w:rsidRDefault="00C33978" w:rsidP="00C33978">
      <w:pPr>
        <w:numPr>
          <w:ilvl w:val="0"/>
          <w:numId w:val="37"/>
        </w:num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El niño tiene una incapacidad y tiene derecho a recibir beneficios según el registro de su cónyuge</w:t>
      </w:r>
    </w:p>
    <w:p w14:paraId="6F674777" w14:textId="77777777" w:rsidR="00C33978" w:rsidRPr="006D3AE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Si recibe</w:t>
      </w:r>
      <w:r>
        <w:rPr>
          <w:rFonts w:ascii="Times New Roman" w:eastAsia="SimSun" w:hAnsi="Times New Roman" w:cs="Times New Roman"/>
          <w:sz w:val="24"/>
          <w:szCs w:val="24"/>
          <w:lang w:val="es-ES_tradnl" w:eastAsia="zh-CN"/>
        </w:rPr>
        <w:t xml:space="preserve"> beneficios por</w:t>
      </w:r>
      <w:r w:rsidRPr="006D3AEA">
        <w:rPr>
          <w:rFonts w:ascii="Times New Roman" w:eastAsia="SimSun" w:hAnsi="Times New Roman" w:cs="Times New Roman"/>
          <w:sz w:val="24"/>
          <w:szCs w:val="24"/>
          <w:lang w:val="es-ES_tradnl" w:eastAsia="zh-CN"/>
        </w:rPr>
        <w:t xml:space="preserve"> jubilación en su propio registro, pagaremos esa cantidad primero. Si sus beneficios como cónyuge son mayores que sus propios beneficios, recibirá una combinación de beneficios que equivale al beneficio mayor del cónyuge.</w:t>
      </w:r>
    </w:p>
    <w:p w14:paraId="682DA573" w14:textId="77777777" w:rsidR="00C33978" w:rsidRPr="006D3AE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6D3AEA">
        <w:rPr>
          <w:rFonts w:ascii="Times New Roman" w:eastAsia="Times New Roman" w:hAnsi="Times New Roman" w:cs="Times New Roman"/>
          <w:sz w:val="24"/>
          <w:szCs w:val="24"/>
          <w:lang w:val="es-ES_tradnl"/>
        </w:rPr>
        <w:t>Considere este ejemplo: Sandra es elegible para un beneficio por jubilación de $1,000 al mes y un beneficio como cónyuge de $1,250 al mes. Si espera recibir el Seguro Social hasta alcanzar la plena edad de jubilación, recibirá su propio beneficio por jubilación de $1,000. Agregaremos $250 del beneficio de su cónyuge, para un total de $1,250 al mes. Sandra solo recibe un beneficio de cónyuge adicional porque su propio beneficio es menos de la mitad del beneficio de la plena edad de jubilación de su cónyuge.</w:t>
      </w:r>
    </w:p>
    <w:p w14:paraId="3A312B7B" w14:textId="77777777" w:rsidR="00C33978" w:rsidRPr="006D3AEA" w:rsidRDefault="00C33978" w:rsidP="00C33978">
      <w:pPr>
        <w:autoSpaceDE w:val="0"/>
        <w:autoSpaceDN w:val="0"/>
        <w:adjustRightInd w:val="0"/>
        <w:spacing w:after="360" w:line="360" w:lineRule="auto"/>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xml:space="preserve">¿Quiere usted solicitar su jubilación, los beneficios de su cónyuge, o ambos? ¿Tiene al menos 61 años y 9 meses de edad? Si responde sí a ambas preguntas, visite </w:t>
      </w:r>
      <w:hyperlink r:id="rId21" w:history="1">
        <w:r w:rsidRPr="006D3AEA">
          <w:rPr>
            <w:rStyle w:val="Hyperlink"/>
            <w:rFonts w:ascii="Times New Roman" w:eastAsia="SimSun" w:hAnsi="Times New Roman" w:cs="Times New Roman"/>
            <w:sz w:val="24"/>
            <w:szCs w:val="24"/>
            <w:lang w:val="es-ES_tradnl" w:eastAsia="zh-CN"/>
          </w:rPr>
          <w:t>www.ssa.gov/es/retirement</w:t>
        </w:r>
      </w:hyperlink>
      <w:r w:rsidRPr="006D3AEA">
        <w:rPr>
          <w:rFonts w:ascii="Times New Roman" w:eastAsia="SimSun" w:hAnsi="Times New Roman" w:cs="Times New Roman"/>
          <w:sz w:val="24"/>
          <w:szCs w:val="24"/>
          <w:lang w:val="es-ES_tradnl" w:eastAsia="zh-CN"/>
        </w:rPr>
        <w:t xml:space="preserve">  para comenzar hoy.</w:t>
      </w:r>
    </w:p>
    <w:p w14:paraId="0B5DED72" w14:textId="77777777" w:rsidR="00C33978" w:rsidRPr="006D3AEA" w:rsidRDefault="00C33978" w:rsidP="00C33978">
      <w:pPr>
        <w:tabs>
          <w:tab w:val="center" w:pos="4680"/>
          <w:tab w:val="right" w:pos="9360"/>
        </w:tabs>
        <w:spacing w:before="100" w:beforeAutospacing="1" w:after="100" w:afterAutospacing="1" w:line="360" w:lineRule="auto"/>
        <w:rPr>
          <w:rFonts w:ascii="Times New Roman" w:eastAsia="Calibri" w:hAnsi="Times New Roman" w:cs="Times New Roman"/>
          <w:sz w:val="24"/>
          <w:szCs w:val="24"/>
          <w:lang w:val="es-ES_tradnl"/>
        </w:rPr>
      </w:pPr>
      <w:r w:rsidRPr="006D3AEA">
        <w:rPr>
          <w:rFonts w:ascii="Times New Roman" w:eastAsia="Calibri" w:hAnsi="Times New Roman" w:cs="Times New Roman"/>
          <w:sz w:val="24"/>
          <w:szCs w:val="24"/>
          <w:lang w:val="es-ES_tradnl"/>
        </w:rPr>
        <w:t xml:space="preserve">¿Está usted divorciado de un matrimonio que duró al menos 10 años? Es posible que pueda recibir beneficios bajo el registro de su excónyuge. Para informarse mejor, visite nuestro sitio de internet en </w:t>
      </w:r>
      <w:hyperlink r:id="rId22" w:history="1">
        <w:r w:rsidRPr="006D3AEA">
          <w:rPr>
            <w:rStyle w:val="Hyperlink"/>
            <w:rFonts w:ascii="Times New Roman" w:eastAsia="Calibri" w:hAnsi="Times New Roman" w:cs="Times New Roman"/>
            <w:sz w:val="24"/>
            <w:szCs w:val="24"/>
            <w:lang w:val="es-ES_tradnl"/>
          </w:rPr>
          <w:t>www.ssa.gov/es/family</w:t>
        </w:r>
      </w:hyperlink>
      <w:r w:rsidRPr="006D3AEA">
        <w:rPr>
          <w:rFonts w:ascii="Times New Roman" w:eastAsia="Calibri" w:hAnsi="Times New Roman" w:cs="Times New Roman"/>
          <w:sz w:val="24"/>
          <w:szCs w:val="24"/>
          <w:lang w:val="es-ES_tradnl"/>
        </w:rPr>
        <w:t>.</w:t>
      </w:r>
    </w:p>
    <w:p w14:paraId="2D6AE723" w14:textId="77777777" w:rsidR="00C33978" w:rsidRPr="006D3AEA" w:rsidRDefault="00C33978" w:rsidP="00C33978">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s-ES_tradnl" w:eastAsia="zh-CN"/>
        </w:rPr>
      </w:pPr>
      <w:r w:rsidRPr="006D3AEA">
        <w:rPr>
          <w:rFonts w:ascii="Times New Roman" w:eastAsia="SimSun" w:hAnsi="Times New Roman" w:cs="Times New Roman"/>
          <w:sz w:val="24"/>
          <w:szCs w:val="24"/>
          <w:lang w:val="es-ES_tradnl" w:eastAsia="zh-CN"/>
        </w:rPr>
        <w:t># # #</w:t>
      </w:r>
    </w:p>
    <w:p w14:paraId="0C0AA185" w14:textId="77777777" w:rsidR="00C33978" w:rsidRPr="00E85F5A" w:rsidRDefault="00C33978" w:rsidP="00C33978">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bookmarkStart w:id="9" w:name="_Hlk157504684"/>
      <w:bookmarkEnd w:id="7"/>
      <w:bookmarkEnd w:id="0"/>
      <w:r w:rsidRPr="00E85F5A">
        <w:rPr>
          <w:rFonts w:ascii="Times New Roman" w:eastAsia="SimSun" w:hAnsi="Times New Roman" w:cs="Times New Roman"/>
          <w:b/>
          <w:sz w:val="24"/>
          <w:szCs w:val="24"/>
          <w:lang w:val="es-ES_tradnl" w:eastAsia="zh-CN"/>
        </w:rPr>
        <w:lastRenderedPageBreak/>
        <w:t xml:space="preserve">Columna del Seguro Social </w:t>
      </w:r>
    </w:p>
    <w:p w14:paraId="0EE32EAE" w14:textId="77777777" w:rsidR="00C33978" w:rsidRDefault="00C33978" w:rsidP="00C33978">
      <w:pPr>
        <w:pStyle w:val="Heading1"/>
        <w:rPr>
          <w:lang w:val="es-ES_tradnl"/>
        </w:rPr>
      </w:pPr>
      <w:bookmarkStart w:id="10" w:name="_Toc171421311"/>
      <w:r w:rsidRPr="00E85F5A">
        <w:rPr>
          <w:lang w:val="es-ES_tradnl"/>
        </w:rPr>
        <w:t>SEGURIDAD DE INGRESO SUPLEMENTARIO PARA NIÑOS CON INCAPACIDADES</w:t>
      </w:r>
      <w:bookmarkEnd w:id="10"/>
    </w:p>
    <w:p w14:paraId="694041BE" w14:textId="77777777" w:rsidR="00C33978" w:rsidRPr="00C33978" w:rsidRDefault="00C33978" w:rsidP="00C33978">
      <w:pPr>
        <w:rPr>
          <w:lang w:val="es-ES_tradnl"/>
        </w:rPr>
      </w:pPr>
    </w:p>
    <w:p w14:paraId="3C828800" w14:textId="77777777" w:rsidR="00C33978" w:rsidRPr="00E85F5A" w:rsidRDefault="00C33978" w:rsidP="00C33978">
      <w:pPr>
        <w:pStyle w:val="byline"/>
        <w:rPr>
          <w:lang w:val="es-ES_tradnl"/>
        </w:rPr>
      </w:pPr>
      <w:r w:rsidRPr="00E85F5A">
        <w:rPr>
          <w:lang w:val="es-ES_tradnl"/>
        </w:rPr>
        <w:t>Por &lt;</w:t>
      </w:r>
      <w:proofErr w:type="spellStart"/>
      <w:r w:rsidRPr="00E85F5A">
        <w:rPr>
          <w:lang w:val="es-ES_tradnl"/>
        </w:rPr>
        <w:t>Name</w:t>
      </w:r>
      <w:proofErr w:type="spellEnd"/>
      <w:r w:rsidRPr="00E85F5A">
        <w:rPr>
          <w:lang w:val="es-ES_tradnl"/>
        </w:rPr>
        <w:t>&gt;</w:t>
      </w:r>
    </w:p>
    <w:p w14:paraId="76A84A14" w14:textId="77777777" w:rsidR="00C33978" w:rsidRPr="00E85F5A" w:rsidRDefault="00C33978" w:rsidP="00C33978">
      <w:pPr>
        <w:pStyle w:val="byline"/>
        <w:rPr>
          <w:lang w:val="es-ES_tradnl"/>
        </w:rPr>
      </w:pPr>
      <w:r w:rsidRPr="00E85F5A">
        <w:rPr>
          <w:lang w:val="es-ES_tradnl"/>
        </w:rPr>
        <w:t>&lt;</w:t>
      </w:r>
      <w:proofErr w:type="spellStart"/>
      <w:r w:rsidRPr="00E85F5A">
        <w:rPr>
          <w:lang w:val="es-ES_tradnl"/>
        </w:rPr>
        <w:t>Title</w:t>
      </w:r>
      <w:proofErr w:type="spellEnd"/>
      <w:r w:rsidRPr="00E85F5A">
        <w:rPr>
          <w:lang w:val="es-ES_tradnl"/>
        </w:rPr>
        <w:t>&gt; del Seguro Social en &lt;Place&gt;</w:t>
      </w:r>
    </w:p>
    <w:p w14:paraId="312ED88D" w14:textId="77777777" w:rsidR="00C33978" w:rsidRPr="00E85F5A" w:rsidRDefault="00C33978" w:rsidP="00C33978">
      <w:pPr>
        <w:spacing w:before="100" w:beforeAutospacing="1" w:after="100" w:afterAutospacing="1" w:line="360" w:lineRule="auto"/>
        <w:rPr>
          <w:rFonts w:ascii="Times New Roman" w:eastAsia="SimSun" w:hAnsi="Times New Roman" w:cs="Times New Roman"/>
          <w:b/>
          <w:sz w:val="24"/>
          <w:szCs w:val="24"/>
          <w:lang w:val="es-ES_tradnl" w:eastAsia="zh-CN"/>
        </w:rPr>
      </w:pPr>
      <w:r w:rsidRPr="00E85F5A">
        <w:rPr>
          <w:rFonts w:ascii="Times New Roman" w:eastAsia="SimSun" w:hAnsi="Times New Roman" w:cs="Times New Roman"/>
          <w:b/>
          <w:noProof/>
          <w:sz w:val="24"/>
          <w:szCs w:val="24"/>
          <w:lang w:val="es-ES_tradnl" w:eastAsia="zh-CN"/>
        </w:rPr>
        <w:drawing>
          <wp:inline distT="0" distB="0" distL="0" distR="0" wp14:anchorId="1F9DE452" wp14:editId="074CD1F1">
            <wp:extent cx="2796540" cy="2796540"/>
            <wp:effectExtent l="0" t="0" r="3810" b="3810"/>
            <wp:docPr id="2" name="Picture 2" descr="Mother holding 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ther holding s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6540" cy="2796540"/>
                    </a:xfrm>
                    <a:prstGeom prst="rect">
                      <a:avLst/>
                    </a:prstGeom>
                    <a:noFill/>
                    <a:ln>
                      <a:noFill/>
                    </a:ln>
                  </pic:spPr>
                </pic:pic>
              </a:graphicData>
            </a:graphic>
          </wp:inline>
        </w:drawing>
      </w:r>
    </w:p>
    <w:p w14:paraId="6D3679A7" w14:textId="77777777" w:rsidR="00C33978" w:rsidRPr="00E85F5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E85F5A">
        <w:rPr>
          <w:rFonts w:ascii="Times New Roman" w:eastAsia="SimSun" w:hAnsi="Times New Roman" w:cs="Times New Roman"/>
          <w:sz w:val="24"/>
          <w:szCs w:val="24"/>
          <w:lang w:val="es-ES_tradnl" w:eastAsia="zh-CN"/>
        </w:rPr>
        <w:t>¿Sabía que el programa de Seguridad de Ingreso Suplementario (SSI, por sus siglas en inglés) del Seguro Social proporciona pagos en efectivo a niños con incapacidades cuyas familias tienen ingresos y recursos limitados?</w:t>
      </w:r>
    </w:p>
    <w:p w14:paraId="5DE5F31A" w14:textId="77777777" w:rsidR="00C33978" w:rsidRPr="00E85F5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E85F5A">
        <w:rPr>
          <w:rFonts w:ascii="Times New Roman" w:eastAsia="SimSun" w:hAnsi="Times New Roman" w:cs="Times New Roman"/>
          <w:sz w:val="24"/>
          <w:szCs w:val="24"/>
          <w:lang w:val="es-ES_tradnl" w:eastAsia="zh-CN"/>
        </w:rPr>
        <w:t>Un niño debe cumplir con todos los siguientes requisitos de incapacidad para ser considerado médicamente elegible para SSI:</w:t>
      </w:r>
    </w:p>
    <w:p w14:paraId="59AC1AF7" w14:textId="77777777" w:rsidR="00C33978" w:rsidRPr="00E85F5A" w:rsidRDefault="00C33978" w:rsidP="00C33978">
      <w:pPr>
        <w:numPr>
          <w:ilvl w:val="0"/>
          <w:numId w:val="38"/>
        </w:numPr>
        <w:spacing w:after="0" w:line="360" w:lineRule="auto"/>
        <w:rPr>
          <w:rFonts w:ascii="Times New Roman" w:eastAsia="SimSun" w:hAnsi="Times New Roman" w:cs="Times New Roman"/>
          <w:sz w:val="24"/>
          <w:szCs w:val="24"/>
          <w:lang w:val="es-ES_tradnl" w:eastAsia="zh-CN"/>
        </w:rPr>
      </w:pPr>
      <w:r w:rsidRPr="00E85F5A">
        <w:rPr>
          <w:rFonts w:ascii="Times New Roman" w:eastAsia="SimSun" w:hAnsi="Times New Roman" w:cs="Times New Roman"/>
          <w:sz w:val="24"/>
          <w:szCs w:val="24"/>
          <w:lang w:val="es-ES_tradnl" w:eastAsia="zh-CN"/>
        </w:rPr>
        <w:t>El niño, si no es ciego, por lo general no debe estar trabajando ni ganando más de $1,550 al mes en 2024.</w:t>
      </w:r>
    </w:p>
    <w:p w14:paraId="3FEA8B03" w14:textId="6567CD1B" w:rsidR="00C33978" w:rsidRPr="00C33978" w:rsidRDefault="00C33978" w:rsidP="00C33978">
      <w:pPr>
        <w:numPr>
          <w:ilvl w:val="0"/>
          <w:numId w:val="38"/>
        </w:numPr>
        <w:spacing w:after="0" w:line="360" w:lineRule="auto"/>
        <w:rPr>
          <w:rFonts w:ascii="Times New Roman" w:eastAsia="SimSun" w:hAnsi="Times New Roman" w:cs="Times New Roman"/>
          <w:sz w:val="24"/>
          <w:szCs w:val="24"/>
          <w:lang w:val="es-ES_tradnl" w:eastAsia="zh-CN"/>
        </w:rPr>
      </w:pPr>
      <w:r w:rsidRPr="00E85F5A">
        <w:rPr>
          <w:rFonts w:ascii="Times New Roman" w:eastAsia="SimSun" w:hAnsi="Times New Roman" w:cs="Times New Roman"/>
          <w:sz w:val="24"/>
          <w:szCs w:val="24"/>
          <w:lang w:val="es-ES_tradnl" w:eastAsia="zh-CN"/>
        </w:rPr>
        <w:t>Si el niño es ciego, no debe estar trabajando ni ganando más de $2,590 en 2024. Por lo general, las cantidades de las ganancias cambian cada año para mantenerse al día con la inflación.</w:t>
      </w:r>
    </w:p>
    <w:p w14:paraId="28F43763" w14:textId="77777777" w:rsidR="00C33978" w:rsidRDefault="00C33978" w:rsidP="00C33978">
      <w:pPr>
        <w:spacing w:after="0" w:line="360" w:lineRule="auto"/>
        <w:rPr>
          <w:rFonts w:ascii="Times New Roman" w:eastAsia="SimSun" w:hAnsi="Times New Roman" w:cs="Times New Roman"/>
          <w:bCs/>
          <w:sz w:val="24"/>
          <w:szCs w:val="24"/>
          <w:lang w:val="es-ES_tradnl" w:eastAsia="zh-CN"/>
        </w:rPr>
      </w:pPr>
    </w:p>
    <w:p w14:paraId="23E3DAFE" w14:textId="5A347187" w:rsidR="00C33978" w:rsidRPr="00E85F5A" w:rsidRDefault="00C33978" w:rsidP="00C33978">
      <w:pPr>
        <w:spacing w:after="0" w:line="360" w:lineRule="auto"/>
        <w:rPr>
          <w:rFonts w:ascii="Times New Roman" w:eastAsia="SimSun" w:hAnsi="Times New Roman" w:cs="Times New Roman"/>
          <w:bCs/>
          <w:sz w:val="24"/>
          <w:szCs w:val="24"/>
          <w:lang w:val="es-ES_tradnl" w:eastAsia="zh-CN"/>
        </w:rPr>
      </w:pPr>
      <w:r w:rsidRPr="00E85F5A">
        <w:rPr>
          <w:rFonts w:ascii="Times New Roman" w:eastAsia="SimSun" w:hAnsi="Times New Roman" w:cs="Times New Roman"/>
          <w:bCs/>
          <w:sz w:val="24"/>
          <w:szCs w:val="24"/>
          <w:lang w:val="es-ES_tradnl" w:eastAsia="zh-CN"/>
        </w:rPr>
        <w:lastRenderedPageBreak/>
        <w:t>El niño debe tener padecimientos médicos que resulten en «limitaciones funcionales marcadas y severas». Esto significa que los padecimientos deben limitar muy seriamente las actividades del niño. Se debe esperar que los padecimientos del niño duren al menos un año o resulten en la muerte.</w:t>
      </w:r>
    </w:p>
    <w:p w14:paraId="77550123" w14:textId="77777777" w:rsidR="00C33978" w:rsidRPr="00E85F5A" w:rsidRDefault="00C33978" w:rsidP="00C33978">
      <w:pPr>
        <w:spacing w:before="100" w:beforeAutospacing="1" w:after="100" w:afterAutospacing="1" w:line="360" w:lineRule="auto"/>
        <w:rPr>
          <w:rFonts w:ascii="Times New Roman" w:eastAsia="SimSun" w:hAnsi="Times New Roman" w:cs="Times New Roman"/>
          <w:b/>
          <w:sz w:val="24"/>
          <w:szCs w:val="24"/>
          <w:lang w:val="es-ES_tradnl" w:eastAsia="zh-CN"/>
        </w:rPr>
      </w:pPr>
      <w:r w:rsidRPr="00E85F5A">
        <w:rPr>
          <w:rFonts w:ascii="Times New Roman" w:eastAsia="SimSun" w:hAnsi="Times New Roman" w:cs="Times New Roman"/>
          <w:bCs/>
          <w:sz w:val="24"/>
          <w:szCs w:val="24"/>
          <w:lang w:val="es-ES_tradnl" w:eastAsia="zh-CN"/>
        </w:rPr>
        <w:t xml:space="preserve">Algunos adolescentes pueden tener trabajos </w:t>
      </w:r>
      <w:r>
        <w:rPr>
          <w:rFonts w:ascii="Times New Roman" w:eastAsia="SimSun" w:hAnsi="Times New Roman" w:cs="Times New Roman"/>
          <w:bCs/>
          <w:sz w:val="24"/>
          <w:szCs w:val="24"/>
          <w:lang w:val="es-ES_tradnl" w:eastAsia="zh-CN"/>
        </w:rPr>
        <w:t>a</w:t>
      </w:r>
      <w:r w:rsidRPr="00E85F5A">
        <w:rPr>
          <w:rFonts w:ascii="Times New Roman" w:eastAsia="SimSun" w:hAnsi="Times New Roman" w:cs="Times New Roman"/>
          <w:bCs/>
          <w:sz w:val="24"/>
          <w:szCs w:val="24"/>
          <w:lang w:val="es-ES_tradnl" w:eastAsia="zh-CN"/>
        </w:rPr>
        <w:t xml:space="preserve"> tiempo parcial o participar en programas laborales, lo que puede afectar su elegibilidad para SSI. Además, si un hijo soltero menor de 18 años vive en casa con uno o ambos padres, consideraremos parte del ingreso de los padres como ingreso del niño. Hacemos subsidios para los padres y sus otros hijos que viven en el hogar cuando consideramos los ingresos de los padres. Puede informarse mejor sobre los beneficios para niños en nuestra publicación, </w:t>
      </w:r>
      <w:r w:rsidRPr="00E85F5A">
        <w:rPr>
          <w:rFonts w:ascii="Times New Roman" w:eastAsia="SimSun" w:hAnsi="Times New Roman" w:cs="Times New Roman"/>
          <w:bCs/>
          <w:i/>
          <w:iCs/>
          <w:sz w:val="24"/>
          <w:szCs w:val="24"/>
          <w:lang w:val="es-ES_tradnl" w:eastAsia="zh-CN"/>
        </w:rPr>
        <w:t>Beneficios para niños con incapacidades</w:t>
      </w:r>
      <w:r w:rsidRPr="00E85F5A">
        <w:rPr>
          <w:rFonts w:ascii="Times New Roman" w:eastAsia="SimSun" w:hAnsi="Times New Roman" w:cs="Times New Roman"/>
          <w:bCs/>
          <w:sz w:val="24"/>
          <w:szCs w:val="24"/>
          <w:lang w:val="es-ES_tradnl" w:eastAsia="zh-CN"/>
        </w:rPr>
        <w:t xml:space="preserve"> en </w:t>
      </w:r>
      <w:hyperlink r:id="rId24" w:history="1">
        <w:r w:rsidRPr="00E85F5A">
          <w:rPr>
            <w:rStyle w:val="Hyperlink"/>
            <w:rFonts w:ascii="Times New Roman" w:eastAsia="SimSun" w:hAnsi="Times New Roman" w:cs="Times New Roman"/>
            <w:bCs/>
            <w:sz w:val="24"/>
            <w:szCs w:val="24"/>
            <w:lang w:val="es-ES_tradnl" w:eastAsia="zh-CN"/>
          </w:rPr>
          <w:t>www.ssa.gov/pubs/ES-05-10926.pdf</w:t>
        </w:r>
      </w:hyperlink>
      <w:r w:rsidRPr="00E85F5A">
        <w:rPr>
          <w:rFonts w:ascii="Times New Roman" w:eastAsia="SimSun" w:hAnsi="Times New Roman" w:cs="Times New Roman"/>
          <w:bCs/>
          <w:sz w:val="24"/>
          <w:szCs w:val="24"/>
          <w:lang w:val="es-ES_tradnl" w:eastAsia="zh-CN"/>
        </w:rPr>
        <w:t>.</w:t>
      </w:r>
    </w:p>
    <w:p w14:paraId="131984C4" w14:textId="77777777" w:rsidR="00C33978" w:rsidRPr="00E85F5A" w:rsidRDefault="00C33978" w:rsidP="00C33978">
      <w:pPr>
        <w:spacing w:before="100" w:beforeAutospacing="1" w:after="100" w:afterAutospacing="1" w:line="360" w:lineRule="auto"/>
        <w:rPr>
          <w:rFonts w:ascii="Times New Roman" w:eastAsia="SimSun" w:hAnsi="Times New Roman" w:cs="Times New Roman"/>
          <w:sz w:val="24"/>
          <w:szCs w:val="24"/>
          <w:lang w:val="es-ES_tradnl" w:eastAsia="zh-CN"/>
        </w:rPr>
      </w:pPr>
      <w:r w:rsidRPr="00E85F5A">
        <w:rPr>
          <w:rFonts w:ascii="Times New Roman" w:eastAsia="SimSun" w:hAnsi="Times New Roman" w:cs="Times New Roman"/>
          <w:sz w:val="24"/>
          <w:szCs w:val="24"/>
          <w:lang w:val="es-ES_tradnl" w:eastAsia="zh-CN"/>
        </w:rPr>
        <w:t xml:space="preserve">También ayudamos a niños (y adultos) a través de nuestro programa </w:t>
      </w:r>
      <w:proofErr w:type="spellStart"/>
      <w:r w:rsidRPr="00E85F5A">
        <w:rPr>
          <w:rFonts w:ascii="Times New Roman" w:eastAsia="SimSun" w:hAnsi="Times New Roman" w:cs="Times New Roman"/>
          <w:i/>
          <w:iCs/>
          <w:sz w:val="24"/>
          <w:szCs w:val="24"/>
          <w:lang w:val="es-ES_tradnl" w:eastAsia="zh-CN"/>
        </w:rPr>
        <w:t>Compassionate</w:t>
      </w:r>
      <w:proofErr w:type="spellEnd"/>
      <w:r w:rsidRPr="00E85F5A">
        <w:rPr>
          <w:rFonts w:ascii="Times New Roman" w:eastAsia="SimSun" w:hAnsi="Times New Roman" w:cs="Times New Roman"/>
          <w:i/>
          <w:iCs/>
          <w:sz w:val="24"/>
          <w:szCs w:val="24"/>
          <w:lang w:val="es-ES_tradnl" w:eastAsia="zh-CN"/>
        </w:rPr>
        <w:t xml:space="preserve"> </w:t>
      </w:r>
      <w:proofErr w:type="spellStart"/>
      <w:r w:rsidRPr="00E85F5A">
        <w:rPr>
          <w:rFonts w:ascii="Times New Roman" w:eastAsia="SimSun" w:hAnsi="Times New Roman" w:cs="Times New Roman"/>
          <w:i/>
          <w:iCs/>
          <w:sz w:val="24"/>
          <w:szCs w:val="24"/>
          <w:lang w:val="es-ES_tradnl" w:eastAsia="zh-CN"/>
        </w:rPr>
        <w:t>Allowances</w:t>
      </w:r>
      <w:proofErr w:type="spellEnd"/>
      <w:r w:rsidRPr="00E85F5A">
        <w:rPr>
          <w:rFonts w:ascii="Times New Roman" w:eastAsia="SimSun" w:hAnsi="Times New Roman" w:cs="Times New Roman"/>
          <w:sz w:val="24"/>
          <w:szCs w:val="24"/>
          <w:lang w:val="es-ES_tradnl" w:eastAsia="zh-CN"/>
        </w:rPr>
        <w:t xml:space="preserve"> (Aprobaciones por compasión). Las </w:t>
      </w:r>
      <w:bookmarkStart w:id="11" w:name="_Hlk170919556"/>
      <w:r w:rsidRPr="00E85F5A">
        <w:rPr>
          <w:rFonts w:ascii="Times New Roman" w:eastAsia="SimSun" w:hAnsi="Times New Roman" w:cs="Times New Roman"/>
          <w:sz w:val="24"/>
          <w:szCs w:val="24"/>
          <w:lang w:val="es-ES_tradnl" w:eastAsia="zh-CN"/>
        </w:rPr>
        <w:t xml:space="preserve">Aprobaciones por compasión </w:t>
      </w:r>
      <w:bookmarkEnd w:id="11"/>
      <w:r w:rsidRPr="00E85F5A">
        <w:rPr>
          <w:rFonts w:ascii="Times New Roman" w:eastAsia="SimSun" w:hAnsi="Times New Roman" w:cs="Times New Roman"/>
          <w:sz w:val="24"/>
          <w:szCs w:val="24"/>
          <w:lang w:val="es-ES_tradnl" w:eastAsia="zh-CN"/>
        </w:rPr>
        <w:t xml:space="preserve">son una forma de identificar rápidamente padecimientos que, por definición, cumplen con nuestro estándar para beneficios por incapacidad. Puede leer la lista de padecimientos en </w:t>
      </w:r>
      <w:hyperlink r:id="rId25" w:history="1">
        <w:r w:rsidRPr="00E85F5A">
          <w:rPr>
            <w:rStyle w:val="Hyperlink"/>
            <w:rFonts w:ascii="Times New Roman" w:eastAsia="SimSun" w:hAnsi="Times New Roman" w:cs="Times New Roman"/>
            <w:sz w:val="24"/>
            <w:szCs w:val="24"/>
            <w:lang w:val="es-ES_tradnl" w:eastAsia="zh-CN"/>
          </w:rPr>
          <w:t>www.ssa.gov/compassionateallowances/conditions.htm</w:t>
        </w:r>
      </w:hyperlink>
      <w:r w:rsidRPr="00E85F5A">
        <w:rPr>
          <w:rFonts w:ascii="Times New Roman" w:eastAsia="SimSun" w:hAnsi="Times New Roman" w:cs="Times New Roman"/>
          <w:sz w:val="24"/>
          <w:szCs w:val="24"/>
          <w:lang w:val="es-ES_tradnl" w:eastAsia="zh-CN"/>
        </w:rPr>
        <w:t xml:space="preserve"> (solo disponible en inglés). Las Aprobaciones por compasión pueden ayudar a reducir el tiempo que nos lleva tomar una determinación de incapacidad para los solicitantes con las incapacidades más graves. Miles de niños reciben beneficios porque tienen un padecimiento en esta lista, pero los niños con padecimientos que no están en esta lista aún pueden calificar para SSI.</w:t>
      </w:r>
    </w:p>
    <w:p w14:paraId="55072027" w14:textId="77777777" w:rsidR="00C33978" w:rsidRPr="00E85F5A" w:rsidRDefault="00C33978" w:rsidP="00C33978">
      <w:pPr>
        <w:spacing w:before="100" w:beforeAutospacing="1" w:after="100" w:afterAutospacing="1" w:line="360" w:lineRule="auto"/>
        <w:rPr>
          <w:rFonts w:ascii="Times New Roman" w:eastAsia="SimSun" w:hAnsi="Times New Roman" w:cs="Times New Roman"/>
          <w:b/>
          <w:sz w:val="24"/>
          <w:szCs w:val="24"/>
          <w:lang w:val="es-ES_tradnl" w:eastAsia="zh-CN"/>
        </w:rPr>
      </w:pPr>
      <w:r w:rsidRPr="00E85F5A">
        <w:rPr>
          <w:rFonts w:ascii="Times New Roman" w:eastAsia="SimSun" w:hAnsi="Times New Roman" w:cs="Times New Roman"/>
          <w:sz w:val="24"/>
          <w:szCs w:val="24"/>
          <w:lang w:val="es-ES_tradnl" w:eastAsia="zh-CN"/>
        </w:rPr>
        <w:t xml:space="preserve">Si usted es o conoce a un padre, tutor, cuidador o representante de un niño que puede ser elegible para SSI, visite nuestra página de internet de Beneficios por incapacidad: Solicitar por un niño (menor de 18 años) en </w:t>
      </w:r>
      <w:hyperlink r:id="rId26" w:history="1">
        <w:r w:rsidRPr="00E85F5A">
          <w:rPr>
            <w:rStyle w:val="Hyperlink"/>
            <w:rFonts w:ascii="Times New Roman" w:eastAsia="SimSun" w:hAnsi="Times New Roman" w:cs="Times New Roman"/>
            <w:sz w:val="24"/>
            <w:szCs w:val="24"/>
            <w:lang w:val="es-ES_tradnl" w:eastAsia="zh-CN"/>
          </w:rPr>
          <w:t>www.ssa.gov/es/ssi</w:t>
        </w:r>
      </w:hyperlink>
      <w:r w:rsidRPr="00E85F5A">
        <w:rPr>
          <w:rFonts w:ascii="Times New Roman" w:eastAsia="SimSun" w:hAnsi="Times New Roman" w:cs="Times New Roman"/>
          <w:sz w:val="24"/>
          <w:szCs w:val="24"/>
          <w:lang w:val="es-ES_tradnl" w:eastAsia="zh-CN"/>
        </w:rPr>
        <w:t xml:space="preserve"> para informarse mejor.</w:t>
      </w:r>
    </w:p>
    <w:p w14:paraId="0D6966EA" w14:textId="77777777" w:rsidR="00C33978" w:rsidRPr="00362C64" w:rsidRDefault="00C33978" w:rsidP="00C33978">
      <w:pPr>
        <w:jc w:val="center"/>
        <w:rPr>
          <w:rFonts w:ascii="Times New Roman" w:eastAsia="Calibri" w:hAnsi="Times New Roman" w:cs="Times New Roman"/>
          <w:sz w:val="24"/>
          <w:szCs w:val="24"/>
          <w:lang w:val="es-ES_tradnl"/>
        </w:rPr>
      </w:pPr>
      <w:r w:rsidRPr="00E85F5A">
        <w:rPr>
          <w:rFonts w:ascii="Times New Roman" w:eastAsia="Calibri" w:hAnsi="Times New Roman" w:cs="Times New Roman"/>
          <w:sz w:val="24"/>
          <w:szCs w:val="24"/>
          <w:lang w:val="es-ES_tradnl"/>
        </w:rPr>
        <w:t># # #</w:t>
      </w:r>
    </w:p>
    <w:p w14:paraId="52EA011A" w14:textId="77777777" w:rsidR="00C33978" w:rsidRPr="00FA61B2" w:rsidRDefault="00C33978" w:rsidP="00C33978">
      <w:pPr>
        <w:pageBreakBefore/>
        <w:autoSpaceDE w:val="0"/>
        <w:autoSpaceDN w:val="0"/>
        <w:adjustRightInd w:val="0"/>
        <w:spacing w:after="360" w:line="360" w:lineRule="auto"/>
        <w:rPr>
          <w:rFonts w:ascii="Times New Roman" w:eastAsia="SimSun" w:hAnsi="Times New Roman" w:cs="Times New Roman"/>
          <w:b/>
          <w:sz w:val="24"/>
          <w:szCs w:val="24"/>
          <w:lang w:val="es-ES_tradnl" w:eastAsia="zh-CN"/>
        </w:rPr>
      </w:pPr>
      <w:r w:rsidRPr="00FA61B2">
        <w:rPr>
          <w:rFonts w:ascii="Times New Roman" w:eastAsia="SimSun" w:hAnsi="Times New Roman" w:cs="Times New Roman"/>
          <w:b/>
          <w:sz w:val="24"/>
          <w:szCs w:val="24"/>
          <w:lang w:val="es-ES_tradnl" w:eastAsia="zh-CN"/>
        </w:rPr>
        <w:lastRenderedPageBreak/>
        <w:t xml:space="preserve">Columna del Seguro Social </w:t>
      </w:r>
    </w:p>
    <w:p w14:paraId="763914F0" w14:textId="77777777" w:rsidR="00C33978" w:rsidRPr="00FA61B2" w:rsidRDefault="00C33978" w:rsidP="00C33978">
      <w:pPr>
        <w:pStyle w:val="Heading1"/>
        <w:rPr>
          <w:szCs w:val="24"/>
          <w:lang w:val="es-ES_tradnl"/>
        </w:rPr>
      </w:pPr>
      <w:bookmarkStart w:id="12" w:name="_Toc171421312"/>
      <w:r w:rsidRPr="00FA61B2">
        <w:rPr>
          <w:lang w:val="es-ES_tradnl"/>
        </w:rPr>
        <w:t>EL SEGURO SOCIAL APOYA A LAS COMUNIDADES RURALES</w:t>
      </w:r>
      <w:bookmarkEnd w:id="12"/>
    </w:p>
    <w:p w14:paraId="06E53ADE" w14:textId="77777777" w:rsidR="00C33978" w:rsidRPr="00FA61B2" w:rsidRDefault="00C33978" w:rsidP="00C33978">
      <w:pPr>
        <w:rPr>
          <w:rFonts w:ascii="Times New Roman" w:eastAsia="Calibri" w:hAnsi="Times New Roman" w:cs="Times New Roman"/>
          <w:sz w:val="24"/>
          <w:szCs w:val="24"/>
          <w:lang w:val="es-ES_tradnl"/>
        </w:rPr>
      </w:pPr>
    </w:p>
    <w:p w14:paraId="23101DE8" w14:textId="77777777" w:rsidR="00C33978" w:rsidRPr="00FA61B2" w:rsidRDefault="00C33978" w:rsidP="00C33978">
      <w:pPr>
        <w:pStyle w:val="byline"/>
        <w:rPr>
          <w:lang w:val="es-ES_tradnl"/>
        </w:rPr>
      </w:pPr>
      <w:r w:rsidRPr="00FA61B2">
        <w:rPr>
          <w:lang w:val="es-ES_tradnl"/>
        </w:rPr>
        <w:t>Por &lt;</w:t>
      </w:r>
      <w:proofErr w:type="spellStart"/>
      <w:r w:rsidRPr="00FA61B2">
        <w:rPr>
          <w:lang w:val="es-ES_tradnl"/>
        </w:rPr>
        <w:t>Name</w:t>
      </w:r>
      <w:proofErr w:type="spellEnd"/>
      <w:r w:rsidRPr="00FA61B2">
        <w:rPr>
          <w:lang w:val="es-ES_tradnl"/>
        </w:rPr>
        <w:t>&gt;</w:t>
      </w:r>
    </w:p>
    <w:p w14:paraId="3C581D28" w14:textId="77777777" w:rsidR="00C33978" w:rsidRPr="00FA61B2" w:rsidRDefault="00C33978" w:rsidP="00C33978">
      <w:pPr>
        <w:pStyle w:val="byline"/>
        <w:rPr>
          <w:lang w:val="es-ES_tradnl"/>
        </w:rPr>
      </w:pPr>
      <w:r w:rsidRPr="00FA61B2">
        <w:rPr>
          <w:lang w:val="es-ES_tradnl"/>
        </w:rPr>
        <w:t>&lt;</w:t>
      </w:r>
      <w:proofErr w:type="spellStart"/>
      <w:r w:rsidRPr="00FA61B2">
        <w:rPr>
          <w:lang w:val="es-ES_tradnl"/>
        </w:rPr>
        <w:t>Title</w:t>
      </w:r>
      <w:proofErr w:type="spellEnd"/>
      <w:r w:rsidRPr="00FA61B2">
        <w:rPr>
          <w:lang w:val="es-ES_tradnl"/>
        </w:rPr>
        <w:t>&gt; del Seguro Social en &lt;Place&gt;</w:t>
      </w:r>
    </w:p>
    <w:p w14:paraId="1B635323" w14:textId="77777777" w:rsidR="00C33978" w:rsidRPr="00FA61B2" w:rsidRDefault="00C33978" w:rsidP="00C33978">
      <w:pPr>
        <w:spacing w:before="100" w:beforeAutospacing="1" w:after="100" w:afterAutospacing="1" w:line="360" w:lineRule="auto"/>
        <w:rPr>
          <w:rFonts w:ascii="Arial" w:eastAsia="Calibri" w:hAnsi="Arial" w:cs="Arial"/>
          <w:sz w:val="24"/>
          <w:szCs w:val="24"/>
          <w:lang w:val="es-ES_tradnl"/>
        </w:rPr>
      </w:pPr>
      <w:r w:rsidRPr="00FA61B2">
        <w:rPr>
          <w:rFonts w:ascii="Arial" w:eastAsia="Calibri" w:hAnsi="Arial" w:cs="Arial"/>
          <w:noProof/>
          <w:sz w:val="24"/>
          <w:szCs w:val="24"/>
          <w:lang w:val="es-ES_tradnl"/>
        </w:rPr>
        <w:drawing>
          <wp:inline distT="0" distB="0" distL="0" distR="0" wp14:anchorId="5C4D62B5" wp14:editId="1FD09D90">
            <wp:extent cx="2670048" cy="2670048"/>
            <wp:effectExtent l="0" t="0" r="0" b="0"/>
            <wp:docPr id="8" name="Picture 8" descr="A child looking at cows behind a f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ild looking at cows behind a fence&#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2670048" cy="2670048"/>
                    </a:xfrm>
                    <a:prstGeom prst="rect">
                      <a:avLst/>
                    </a:prstGeom>
                  </pic:spPr>
                </pic:pic>
              </a:graphicData>
            </a:graphic>
          </wp:inline>
        </w:drawing>
      </w:r>
    </w:p>
    <w:p w14:paraId="4C7923C1" w14:textId="77777777" w:rsidR="00C33978" w:rsidRPr="00FA61B2" w:rsidRDefault="00C33978" w:rsidP="00C33978">
      <w:pPr>
        <w:spacing w:before="100" w:beforeAutospacing="1" w:after="100" w:afterAutospacing="1" w:line="360" w:lineRule="auto"/>
        <w:rPr>
          <w:rFonts w:ascii="Times New Roman" w:eastAsia="Calibri" w:hAnsi="Times New Roman" w:cs="Times New Roman"/>
          <w:sz w:val="24"/>
          <w:szCs w:val="24"/>
          <w:lang w:val="es-ES_tradnl"/>
        </w:rPr>
      </w:pPr>
      <w:r w:rsidRPr="00FA61B2">
        <w:rPr>
          <w:rFonts w:ascii="Times New Roman" w:eastAsia="Calibri" w:hAnsi="Times New Roman" w:cs="Times New Roman"/>
          <w:sz w:val="24"/>
          <w:szCs w:val="24"/>
          <w:lang w:val="es-ES_tradnl"/>
        </w:rPr>
        <w:t>El Seguro Social afecta las vidas de casi todas las personas que viven en los EE. UU. Millones de personas cuentan con nosotros: personas jubiladas, personas que ya no pueden trabajar debido a una incapacidad, dependientes y sobrevivientes. Como miembro de la Red de Socios Rurales, queremos seguir llegando a las comunidades rurales.</w:t>
      </w:r>
    </w:p>
    <w:p w14:paraId="5E5D8C3C" w14:textId="77777777" w:rsidR="00C33978" w:rsidRPr="00FA61B2" w:rsidRDefault="00C33978" w:rsidP="00C33978">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color w:val="212121"/>
          <w:spacing w:val="3"/>
          <w:sz w:val="24"/>
          <w:szCs w:val="24"/>
          <w:lang w:val="es-ES_tradnl"/>
        </w:rPr>
        <w:t xml:space="preserve">Le facilitamos el acceso a nuestros programas y servicios. Nuestro sitio de internet ofrece una manera conveniente de solicitar beneficios por internet. Visite </w:t>
      </w:r>
      <w:hyperlink r:id="rId28" w:history="1">
        <w:r w:rsidRPr="00FA61B2">
          <w:rPr>
            <w:rStyle w:val="Hyperlink"/>
            <w:rFonts w:ascii="Times New Roman" w:eastAsia="Times New Roman" w:hAnsi="Times New Roman" w:cs="Times New Roman"/>
            <w:spacing w:val="3"/>
            <w:sz w:val="24"/>
            <w:szCs w:val="24"/>
            <w:lang w:val="es-ES_tradnl"/>
          </w:rPr>
          <w:t>www.ssa.gov/es/apply</w:t>
        </w:r>
      </w:hyperlink>
      <w:r w:rsidRPr="00FA61B2">
        <w:rPr>
          <w:rFonts w:ascii="Times New Roman" w:eastAsia="Times New Roman" w:hAnsi="Times New Roman" w:cs="Times New Roman"/>
          <w:color w:val="212121"/>
          <w:spacing w:val="3"/>
          <w:sz w:val="24"/>
          <w:szCs w:val="24"/>
          <w:lang w:val="es-ES_tradnl"/>
        </w:rPr>
        <w:t xml:space="preserve"> para informarse mejor sobre cómo solicitar:</w:t>
      </w:r>
    </w:p>
    <w:p w14:paraId="45D9D3EE" w14:textId="77777777" w:rsidR="00C33978" w:rsidRPr="00FA61B2" w:rsidRDefault="00C33978" w:rsidP="00C33978">
      <w:pPr>
        <w:numPr>
          <w:ilvl w:val="0"/>
          <w:numId w:val="33"/>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b/>
          <w:bCs/>
          <w:color w:val="212121"/>
          <w:spacing w:val="3"/>
          <w:sz w:val="24"/>
          <w:szCs w:val="24"/>
          <w:lang w:val="es-ES_tradnl"/>
        </w:rPr>
        <w:t xml:space="preserve">Beneficios por jubilación o como cónyuge </w:t>
      </w:r>
      <w:r w:rsidRPr="00FA61B2">
        <w:rPr>
          <w:rFonts w:ascii="Times New Roman" w:eastAsia="Times New Roman" w:hAnsi="Times New Roman" w:cs="Times New Roman"/>
          <w:color w:val="212121"/>
          <w:spacing w:val="3"/>
          <w:sz w:val="24"/>
          <w:szCs w:val="24"/>
          <w:lang w:val="es-ES_tradnl"/>
        </w:rPr>
        <w:t>– debe tener al menos 61 años y 9 meses de edad y desear que sus beneficios comiencen en no más de 4 meses.</w:t>
      </w:r>
    </w:p>
    <w:p w14:paraId="50A42E26" w14:textId="77777777" w:rsidR="00C33978" w:rsidRPr="00FA61B2" w:rsidRDefault="00C33978" w:rsidP="00C33978">
      <w:pPr>
        <w:numPr>
          <w:ilvl w:val="0"/>
          <w:numId w:val="33"/>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b/>
          <w:bCs/>
          <w:color w:val="212121"/>
          <w:sz w:val="24"/>
          <w:szCs w:val="24"/>
          <w:lang w:val="es-ES_tradnl"/>
        </w:rPr>
        <w:t>Beneficios por incapacidad</w:t>
      </w:r>
      <w:r w:rsidRPr="00FA61B2">
        <w:rPr>
          <w:rFonts w:ascii="Times New Roman" w:eastAsia="Times New Roman" w:hAnsi="Times New Roman" w:cs="Times New Roman"/>
          <w:color w:val="212121"/>
          <w:sz w:val="24"/>
          <w:szCs w:val="24"/>
          <w:lang w:val="es-ES_tradnl"/>
        </w:rPr>
        <w:t xml:space="preserve"> </w:t>
      </w:r>
      <w:r w:rsidRPr="00FA61B2">
        <w:rPr>
          <w:rFonts w:ascii="Times New Roman" w:eastAsia="Times New Roman" w:hAnsi="Times New Roman" w:cs="Times New Roman"/>
          <w:color w:val="212121"/>
          <w:spacing w:val="3"/>
          <w:sz w:val="24"/>
          <w:szCs w:val="24"/>
          <w:lang w:val="es-ES_tradnl"/>
        </w:rPr>
        <w:t xml:space="preserve">– </w:t>
      </w:r>
      <w:r w:rsidRPr="00FA61B2">
        <w:rPr>
          <w:rFonts w:ascii="Times New Roman" w:eastAsia="Times New Roman" w:hAnsi="Times New Roman" w:cs="Times New Roman"/>
          <w:color w:val="212121"/>
          <w:sz w:val="24"/>
          <w:szCs w:val="24"/>
          <w:lang w:val="es-ES_tradnl"/>
        </w:rPr>
        <w:t xml:space="preserve">nuestro programa de incapacidad paga beneficios a los trabajadores asegurados y a ciertos miembros de la familia. Esto significa que trabajaron </w:t>
      </w:r>
      <w:r w:rsidRPr="00FA61B2">
        <w:rPr>
          <w:rFonts w:ascii="Times New Roman" w:eastAsia="Times New Roman" w:hAnsi="Times New Roman" w:cs="Times New Roman"/>
          <w:color w:val="212121"/>
          <w:sz w:val="24"/>
          <w:szCs w:val="24"/>
          <w:lang w:val="es-ES_tradnl"/>
        </w:rPr>
        <w:lastRenderedPageBreak/>
        <w:t>durante suficiente tiempo –y lo suficientemente reciente– y pagaron impuestos de Seguro Social sobre sus ganancias.</w:t>
      </w:r>
    </w:p>
    <w:p w14:paraId="458B35BB" w14:textId="77777777" w:rsidR="00C33978" w:rsidRPr="00FA61B2" w:rsidRDefault="00C33978" w:rsidP="00C33978">
      <w:pPr>
        <w:numPr>
          <w:ilvl w:val="0"/>
          <w:numId w:val="33"/>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b/>
          <w:bCs/>
          <w:color w:val="212121"/>
          <w:spacing w:val="3"/>
          <w:sz w:val="24"/>
          <w:szCs w:val="24"/>
          <w:lang w:val="es-ES_tradnl"/>
        </w:rPr>
        <w:t>Seguridad de Ingreso Suplementario (SSI, por sus siglas en inglés)</w:t>
      </w:r>
      <w:r w:rsidRPr="00FA61B2">
        <w:rPr>
          <w:rFonts w:ascii="Times New Roman" w:eastAsia="Times New Roman" w:hAnsi="Times New Roman" w:cs="Times New Roman"/>
          <w:color w:val="212121"/>
          <w:spacing w:val="3"/>
          <w:sz w:val="24"/>
          <w:szCs w:val="24"/>
          <w:lang w:val="es-ES_tradnl"/>
        </w:rPr>
        <w:t> – SSI proporciona pagos mensuales a adultos y niños con incapacidades o ceguera, o a personas de 65 años o más, que tienen ingresos y recursos limitados. Después de comenzar su solicitud por internet, revisaremos la información que envíe y nos comunicaremos con usted por correo postal o por teléfono si tenemos preguntas.</w:t>
      </w:r>
    </w:p>
    <w:p w14:paraId="08991D2E" w14:textId="77777777" w:rsidR="00C33978" w:rsidRPr="00FA61B2" w:rsidRDefault="00C33978" w:rsidP="00C33978">
      <w:pPr>
        <w:numPr>
          <w:ilvl w:val="0"/>
          <w:numId w:val="33"/>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b/>
          <w:bCs/>
          <w:color w:val="212121"/>
          <w:spacing w:val="3"/>
          <w:sz w:val="24"/>
          <w:szCs w:val="24"/>
          <w:lang w:val="es-ES_tradnl"/>
        </w:rPr>
        <w:t>Medicare</w:t>
      </w:r>
      <w:r w:rsidRPr="00FA61B2">
        <w:rPr>
          <w:rFonts w:ascii="Times New Roman" w:eastAsia="Times New Roman" w:hAnsi="Times New Roman" w:cs="Times New Roman"/>
          <w:color w:val="212121"/>
          <w:spacing w:val="3"/>
          <w:sz w:val="24"/>
          <w:szCs w:val="24"/>
          <w:lang w:val="es-ES_tradnl"/>
        </w:rPr>
        <w:t> – Medicare es un programa federal de seguro médico para personas mayores de 65 años o que tienen una incapacidad o una enfermedad renal terminal. Si no recibe beneficios de Seguro Social y no está cubierto por un plan de salud de grupo de su empleador, puede considerar solicitar Medicare 3 meses antes de cumplir 65 años.</w:t>
      </w:r>
    </w:p>
    <w:p w14:paraId="750123CE" w14:textId="77777777" w:rsidR="00C33978" w:rsidRPr="00FA61B2" w:rsidRDefault="00C33978" w:rsidP="00C33978">
      <w:pPr>
        <w:numPr>
          <w:ilvl w:val="0"/>
          <w:numId w:val="33"/>
        </w:numPr>
        <w:shd w:val="clear" w:color="auto" w:fill="FFFFFF"/>
        <w:spacing w:before="100" w:beforeAutospacing="1" w:after="100" w:afterAutospacing="1" w:line="360" w:lineRule="auto"/>
        <w:contextualSpacing/>
        <w:rPr>
          <w:rFonts w:ascii="Times New Roman" w:eastAsia="Times New Roman" w:hAnsi="Times New Roman" w:cs="Times New Roman"/>
          <w:color w:val="212121"/>
          <w:spacing w:val="3"/>
          <w:sz w:val="24"/>
          <w:szCs w:val="24"/>
          <w:lang w:val="es-ES_tradnl"/>
        </w:rPr>
      </w:pPr>
      <w:r w:rsidRPr="00A15513">
        <w:rPr>
          <w:rFonts w:ascii="Times New Roman" w:eastAsia="Times New Roman" w:hAnsi="Times New Roman" w:cs="Times New Roman"/>
          <w:b/>
          <w:bCs/>
          <w:color w:val="212121"/>
          <w:spacing w:val="3"/>
          <w:sz w:val="24"/>
          <w:szCs w:val="24"/>
          <w:lang w:val="es-ES_tradnl"/>
        </w:rPr>
        <w:t>Ayuda Adicional</w:t>
      </w:r>
      <w:r w:rsidRPr="00FA61B2">
        <w:rPr>
          <w:rFonts w:ascii="Times New Roman" w:eastAsia="Times New Roman" w:hAnsi="Times New Roman" w:cs="Times New Roman"/>
          <w:b/>
          <w:bCs/>
          <w:color w:val="212121"/>
          <w:spacing w:val="3"/>
          <w:sz w:val="24"/>
          <w:szCs w:val="24"/>
          <w:lang w:val="es-ES_tradnl"/>
        </w:rPr>
        <w:t xml:space="preserve"> con los gastos del Plan de medicamentos recetados de Medicare</w:t>
      </w:r>
      <w:r w:rsidRPr="00FA61B2">
        <w:rPr>
          <w:rFonts w:ascii="Times New Roman" w:eastAsia="Times New Roman" w:hAnsi="Times New Roman" w:cs="Times New Roman"/>
          <w:color w:val="212121"/>
          <w:spacing w:val="3"/>
          <w:sz w:val="24"/>
          <w:szCs w:val="24"/>
          <w:lang w:val="es-ES_tradnl"/>
        </w:rPr>
        <w:t> –</w:t>
      </w:r>
      <w:r>
        <w:rPr>
          <w:rFonts w:ascii="Times New Roman" w:eastAsia="Times New Roman" w:hAnsi="Times New Roman" w:cs="Times New Roman"/>
          <w:color w:val="212121"/>
          <w:spacing w:val="3"/>
          <w:sz w:val="24"/>
          <w:szCs w:val="24"/>
          <w:lang w:val="es-ES_tradnl"/>
        </w:rPr>
        <w:t xml:space="preserve"> </w:t>
      </w:r>
      <w:r w:rsidRPr="00FA61B2">
        <w:rPr>
          <w:rFonts w:ascii="Times New Roman" w:eastAsia="Times New Roman" w:hAnsi="Times New Roman" w:cs="Times New Roman"/>
          <w:color w:val="212121"/>
          <w:spacing w:val="3"/>
          <w:sz w:val="24"/>
          <w:szCs w:val="24"/>
          <w:lang w:val="es-ES_tradnl"/>
        </w:rPr>
        <w:t xml:space="preserve">La </w:t>
      </w:r>
      <w:r w:rsidRPr="00FA61B2">
        <w:rPr>
          <w:rFonts w:ascii="Times New Roman" w:eastAsia="Times New Roman" w:hAnsi="Times New Roman" w:cs="Times New Roman"/>
          <w:i/>
          <w:iCs/>
          <w:color w:val="212121"/>
          <w:spacing w:val="3"/>
          <w:sz w:val="24"/>
          <w:szCs w:val="24"/>
          <w:lang w:val="es-ES_tradnl"/>
        </w:rPr>
        <w:t>Ayuda Adicional</w:t>
      </w:r>
      <w:r w:rsidRPr="00FA61B2">
        <w:rPr>
          <w:rFonts w:ascii="Times New Roman" w:eastAsia="Times New Roman" w:hAnsi="Times New Roman" w:cs="Times New Roman"/>
          <w:color w:val="212121"/>
          <w:spacing w:val="3"/>
          <w:sz w:val="24"/>
          <w:szCs w:val="24"/>
          <w:lang w:val="es-ES_tradnl"/>
        </w:rPr>
        <w:t xml:space="preserve"> (antes conocida como </w:t>
      </w:r>
      <w:r w:rsidRPr="00FA61B2">
        <w:rPr>
          <w:rFonts w:ascii="Times New Roman" w:eastAsia="Times New Roman" w:hAnsi="Times New Roman" w:cs="Times New Roman"/>
          <w:i/>
          <w:iCs/>
          <w:color w:val="212121"/>
          <w:spacing w:val="3"/>
          <w:sz w:val="24"/>
          <w:szCs w:val="24"/>
          <w:lang w:val="es-ES_tradnl"/>
        </w:rPr>
        <w:t>Beneficio Adicional</w:t>
      </w:r>
      <w:r w:rsidRPr="00FA61B2">
        <w:rPr>
          <w:rFonts w:ascii="Times New Roman" w:eastAsia="Times New Roman" w:hAnsi="Times New Roman" w:cs="Times New Roman"/>
          <w:color w:val="212121"/>
          <w:spacing w:val="3"/>
          <w:sz w:val="24"/>
          <w:szCs w:val="24"/>
          <w:lang w:val="es-ES_tradnl"/>
        </w:rPr>
        <w:t xml:space="preserve">) ayuda con las primas mensuales, los deducibles anuales y los copagos relacionados con la cobertura de medicamentos recetados de Medicare para personas con ingresos y recursos limitados. Presente su solicitud en </w:t>
      </w:r>
      <w:hyperlink r:id="rId29" w:history="1">
        <w:r w:rsidRPr="00FA61B2">
          <w:rPr>
            <w:rFonts w:ascii="Times New Roman" w:eastAsia="Calibri" w:hAnsi="Times New Roman" w:cs="Times New Roman"/>
            <w:color w:val="0000FF"/>
            <w:sz w:val="24"/>
            <w:szCs w:val="24"/>
            <w:u w:val="single"/>
            <w:lang w:val="es-ES_tradnl"/>
          </w:rPr>
          <w:t>www.ssa.gov/es/medicare/part-d-extra-help</w:t>
        </w:r>
      </w:hyperlink>
      <w:r w:rsidRPr="00FA61B2">
        <w:rPr>
          <w:rFonts w:ascii="Times New Roman" w:eastAsia="Times New Roman" w:hAnsi="Times New Roman" w:cs="Times New Roman"/>
          <w:color w:val="212121"/>
          <w:spacing w:val="3"/>
          <w:sz w:val="24"/>
          <w:szCs w:val="24"/>
          <w:lang w:val="es-ES_tradnl"/>
        </w:rPr>
        <w:t>.</w:t>
      </w:r>
    </w:p>
    <w:p w14:paraId="47C79B95" w14:textId="77777777" w:rsidR="00C33978" w:rsidRPr="00FA61B2" w:rsidRDefault="00C33978" w:rsidP="00C33978">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color w:val="212121"/>
          <w:spacing w:val="3"/>
          <w:sz w:val="24"/>
          <w:szCs w:val="24"/>
          <w:lang w:val="es-ES_tradnl"/>
        </w:rPr>
        <w:t xml:space="preserve">Los líderes de las comunidades rurales deben alentar a otros a registrarse para obtener una cuenta personal </w:t>
      </w:r>
      <w:proofErr w:type="spellStart"/>
      <w:r w:rsidRPr="00FA61B2">
        <w:rPr>
          <w:rFonts w:ascii="Times New Roman" w:eastAsia="Times New Roman" w:hAnsi="Times New Roman" w:cs="Times New Roman"/>
          <w:i/>
          <w:iCs/>
          <w:color w:val="C00000"/>
          <w:spacing w:val="3"/>
          <w:sz w:val="24"/>
          <w:szCs w:val="24"/>
          <w:lang w:val="es-ES_tradnl"/>
        </w:rPr>
        <w:t>my</w:t>
      </w:r>
      <w:proofErr w:type="spellEnd"/>
      <w:r w:rsidRPr="00FA61B2">
        <w:rPr>
          <w:rFonts w:ascii="Times New Roman" w:eastAsia="Times New Roman" w:hAnsi="Times New Roman" w:cs="Times New Roman"/>
          <w:color w:val="3366FF"/>
          <w:spacing w:val="3"/>
          <w:sz w:val="24"/>
          <w:szCs w:val="24"/>
          <w:lang w:val="es-ES_tradnl"/>
        </w:rPr>
        <w:t> Social Security</w:t>
      </w:r>
      <w:r w:rsidRPr="00FA61B2">
        <w:rPr>
          <w:rFonts w:ascii="Times New Roman" w:eastAsia="Times New Roman" w:hAnsi="Times New Roman" w:cs="Times New Roman"/>
          <w:color w:val="212121"/>
          <w:spacing w:val="3"/>
          <w:sz w:val="24"/>
          <w:szCs w:val="24"/>
          <w:lang w:val="es-ES_tradnl"/>
        </w:rPr>
        <w:t xml:space="preserve"> en </w:t>
      </w:r>
      <w:hyperlink r:id="rId30" w:history="1">
        <w:r w:rsidRPr="00FA61B2">
          <w:rPr>
            <w:rFonts w:ascii="Times New Roman" w:eastAsia="Times New Roman" w:hAnsi="Times New Roman" w:cs="Times New Roman"/>
            <w:color w:val="0000FF"/>
            <w:spacing w:val="3"/>
            <w:sz w:val="24"/>
            <w:szCs w:val="24"/>
            <w:u w:val="single"/>
            <w:lang w:val="es-ES_tradnl"/>
          </w:rPr>
          <w:t>www.ssa.gov/myaccount</w:t>
        </w:r>
      </w:hyperlink>
      <w:r w:rsidRPr="00FA61B2">
        <w:rPr>
          <w:rFonts w:ascii="Times New Roman" w:eastAsia="Times New Roman" w:hAnsi="Times New Roman" w:cs="Times New Roman"/>
          <w:color w:val="212121"/>
          <w:spacing w:val="3"/>
          <w:sz w:val="24"/>
          <w:szCs w:val="24"/>
          <w:lang w:val="es-ES_tradnl"/>
        </w:rPr>
        <w:t xml:space="preserve"> (solo disponible en inglés). Con una cuenta personal </w:t>
      </w:r>
      <w:proofErr w:type="spellStart"/>
      <w:r w:rsidRPr="00FA61B2">
        <w:rPr>
          <w:rFonts w:ascii="Times New Roman" w:eastAsia="Times New Roman" w:hAnsi="Times New Roman" w:cs="Times New Roman"/>
          <w:i/>
          <w:iCs/>
          <w:color w:val="C00000"/>
          <w:spacing w:val="3"/>
          <w:sz w:val="24"/>
          <w:szCs w:val="24"/>
          <w:lang w:val="es-ES_tradnl"/>
        </w:rPr>
        <w:t>my</w:t>
      </w:r>
      <w:proofErr w:type="spellEnd"/>
      <w:r w:rsidRPr="00FA61B2">
        <w:rPr>
          <w:rFonts w:ascii="Times New Roman" w:eastAsia="Times New Roman" w:hAnsi="Times New Roman" w:cs="Times New Roman"/>
          <w:color w:val="3366FF"/>
          <w:spacing w:val="3"/>
          <w:sz w:val="24"/>
          <w:szCs w:val="24"/>
          <w:lang w:val="es-ES_tradnl"/>
        </w:rPr>
        <w:t> Social Security</w:t>
      </w:r>
      <w:r w:rsidRPr="00FA61B2">
        <w:rPr>
          <w:rFonts w:ascii="Times New Roman" w:eastAsia="Times New Roman" w:hAnsi="Times New Roman" w:cs="Times New Roman"/>
          <w:color w:val="212121"/>
          <w:spacing w:val="3"/>
          <w:sz w:val="24"/>
          <w:szCs w:val="24"/>
          <w:lang w:val="es-ES_tradnl"/>
        </w:rPr>
        <w:t>, pueden solicitar una tarjeta de Seguro Social de reemplazo, verificar ingresos, recibir estimaciones de beneficios futuros y cartas de verificación de beneficios.</w:t>
      </w:r>
    </w:p>
    <w:p w14:paraId="4FA885CF" w14:textId="77777777" w:rsidR="00C33978" w:rsidRPr="00FA61B2" w:rsidRDefault="00C33978" w:rsidP="00C33978">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color w:val="212121"/>
          <w:spacing w:val="3"/>
          <w:sz w:val="24"/>
          <w:szCs w:val="24"/>
          <w:lang w:val="es-ES_tradnl"/>
        </w:rPr>
        <w:t>Si no puede utilizar nuestros servicios por internet, puede hablar con un representante del Seguro Social llamando a nuestro número gratuito nacional al 1-800-772-1213 y oprimiendo el 7 para español, de lunes a viernes, de 8:00 a.m. a 7:00 p.m. Si una visita a su oficina local es requerida, podemos programar una cita.</w:t>
      </w:r>
    </w:p>
    <w:p w14:paraId="0F223882" w14:textId="77777777" w:rsidR="00C33978" w:rsidRPr="00FA61B2" w:rsidRDefault="00C33978" w:rsidP="00C33978">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color w:val="212121"/>
          <w:spacing w:val="3"/>
          <w:sz w:val="24"/>
          <w:szCs w:val="24"/>
          <w:lang w:val="es-ES_tradnl"/>
        </w:rPr>
        <w:t xml:space="preserve">Además, nuestros servicios telefónicos automatizados están disponibles las 24 horas del día, por lo que es posible que no necesite esperar por un representante. Infórmese mejor en </w:t>
      </w:r>
      <w:hyperlink r:id="rId31" w:history="1">
        <w:r w:rsidRPr="00FA61B2">
          <w:rPr>
            <w:rStyle w:val="Hyperlink"/>
            <w:rFonts w:ascii="Times New Roman" w:eastAsia="Times New Roman" w:hAnsi="Times New Roman" w:cs="Times New Roman"/>
            <w:spacing w:val="3"/>
            <w:sz w:val="24"/>
            <w:szCs w:val="24"/>
            <w:lang w:val="es-ES_tradnl"/>
          </w:rPr>
          <w:t>www.ssa.gov/espanol/agencia/contacto/telefono.html</w:t>
        </w:r>
      </w:hyperlink>
      <w:r w:rsidRPr="00FA61B2">
        <w:rPr>
          <w:rFonts w:ascii="Times New Roman" w:eastAsia="Times New Roman" w:hAnsi="Times New Roman" w:cs="Times New Roman"/>
          <w:color w:val="212121"/>
          <w:spacing w:val="3"/>
          <w:sz w:val="24"/>
          <w:szCs w:val="24"/>
          <w:lang w:val="es-ES_tradnl"/>
        </w:rPr>
        <w:t>.</w:t>
      </w:r>
    </w:p>
    <w:p w14:paraId="2EDE92B1" w14:textId="77777777" w:rsidR="00C33978" w:rsidRPr="00FA61B2" w:rsidRDefault="00C33978" w:rsidP="00C33978">
      <w:pPr>
        <w:shd w:val="clear" w:color="auto" w:fill="FFFFFF"/>
        <w:spacing w:before="100" w:beforeAutospacing="1" w:after="100" w:afterAutospacing="1" w:line="360" w:lineRule="auto"/>
        <w:rPr>
          <w:rFonts w:ascii="Times New Roman" w:eastAsia="Times New Roman" w:hAnsi="Times New Roman" w:cs="Times New Roman"/>
          <w:color w:val="212121"/>
          <w:spacing w:val="3"/>
          <w:sz w:val="24"/>
          <w:szCs w:val="24"/>
          <w:lang w:val="es-ES_tradnl"/>
        </w:rPr>
      </w:pPr>
      <w:r w:rsidRPr="00FA61B2">
        <w:rPr>
          <w:rFonts w:ascii="Times New Roman" w:eastAsia="Times New Roman" w:hAnsi="Times New Roman" w:cs="Times New Roman"/>
          <w:color w:val="212121"/>
          <w:spacing w:val="3"/>
          <w:sz w:val="24"/>
          <w:szCs w:val="24"/>
          <w:lang w:val="es-ES_tradnl"/>
        </w:rPr>
        <w:lastRenderedPageBreak/>
        <w:t>Seguimos comprometidos a ayudar a mantener el bienestar de las personas a las que servimos, incluyendo las de las zonas rurales. Por favor, comparta esta información con otras personas de su comunidad local.</w:t>
      </w:r>
    </w:p>
    <w:p w14:paraId="2BAE645F" w14:textId="77777777" w:rsidR="00C33978" w:rsidRPr="00A15513" w:rsidRDefault="00C33978" w:rsidP="00C33978">
      <w:pPr>
        <w:jc w:val="center"/>
        <w:rPr>
          <w:rFonts w:ascii="Times New Roman" w:eastAsia="Calibri" w:hAnsi="Times New Roman" w:cs="Times New Roman"/>
          <w:sz w:val="24"/>
          <w:szCs w:val="24"/>
          <w:lang w:val="es-ES_tradnl"/>
        </w:rPr>
      </w:pPr>
      <w:r w:rsidRPr="00FA61B2">
        <w:rPr>
          <w:rFonts w:ascii="Times New Roman" w:eastAsia="Calibri" w:hAnsi="Times New Roman" w:cs="Times New Roman"/>
          <w:i/>
          <w:iCs/>
          <w:sz w:val="24"/>
          <w:szCs w:val="24"/>
          <w:lang w:val="es-ES_tradnl"/>
        </w:rPr>
        <w:t># # #</w:t>
      </w:r>
      <w:bookmarkEnd w:id="9"/>
    </w:p>
    <w:sectPr w:rsidR="00C33978" w:rsidRPr="00A15513">
      <w:headerReference w:type="default" r:id="rId32"/>
      <w:footerReference w:type="even" r:id="rId33"/>
      <w:footerReference w:type="default" r:id="rId34"/>
      <w:head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DC70" w14:textId="77777777" w:rsidR="009367EA" w:rsidRDefault="009367EA" w:rsidP="008D3DFA">
      <w:pPr>
        <w:spacing w:after="0" w:line="240" w:lineRule="auto"/>
      </w:pPr>
      <w:r>
        <w:separator/>
      </w:r>
    </w:p>
  </w:endnote>
  <w:endnote w:type="continuationSeparator" w:id="0">
    <w:p w14:paraId="5B207946" w14:textId="77777777" w:rsidR="009367EA" w:rsidRDefault="009367EA" w:rsidP="008D3DFA">
      <w:pPr>
        <w:spacing w:after="0" w:line="240" w:lineRule="auto"/>
      </w:pPr>
      <w:r>
        <w:continuationSeparator/>
      </w:r>
    </w:p>
  </w:endnote>
  <w:endnote w:type="continuationNotice" w:id="1">
    <w:p w14:paraId="37275B0A" w14:textId="77777777" w:rsidR="009367EA" w:rsidRDefault="00936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574E" w14:textId="77777777" w:rsidR="009367EA" w:rsidRDefault="009367EA" w:rsidP="008D3DFA">
      <w:pPr>
        <w:spacing w:after="0" w:line="240" w:lineRule="auto"/>
      </w:pPr>
      <w:r>
        <w:separator/>
      </w:r>
    </w:p>
  </w:footnote>
  <w:footnote w:type="continuationSeparator" w:id="0">
    <w:p w14:paraId="69B87934" w14:textId="77777777" w:rsidR="009367EA" w:rsidRDefault="009367EA" w:rsidP="008D3DFA">
      <w:pPr>
        <w:spacing w:after="0" w:line="240" w:lineRule="auto"/>
      </w:pPr>
      <w:r>
        <w:continuationSeparator/>
      </w:r>
    </w:p>
  </w:footnote>
  <w:footnote w:type="continuationNotice" w:id="1">
    <w:p w14:paraId="7C9F676E" w14:textId="77777777" w:rsidR="009367EA" w:rsidRDefault="00936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5771"/>
    <w:multiLevelType w:val="hybridMultilevel"/>
    <w:tmpl w:val="9C18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28F1"/>
    <w:multiLevelType w:val="multilevel"/>
    <w:tmpl w:val="D24A20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715C3"/>
    <w:multiLevelType w:val="hybridMultilevel"/>
    <w:tmpl w:val="C24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588A"/>
    <w:multiLevelType w:val="multilevel"/>
    <w:tmpl w:val="F9641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E6A9B"/>
    <w:multiLevelType w:val="multilevel"/>
    <w:tmpl w:val="7EF850E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D494C"/>
    <w:multiLevelType w:val="hybridMultilevel"/>
    <w:tmpl w:val="464A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7"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56BE6"/>
    <w:multiLevelType w:val="hybridMultilevel"/>
    <w:tmpl w:val="5BC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2"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419B5"/>
    <w:multiLevelType w:val="hybridMultilevel"/>
    <w:tmpl w:val="D4C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2566B"/>
    <w:multiLevelType w:val="multilevel"/>
    <w:tmpl w:val="F53812B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F403E2"/>
    <w:multiLevelType w:val="hybridMultilevel"/>
    <w:tmpl w:val="6208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9"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6"/>
  </w:num>
  <w:num w:numId="2" w16cid:durableId="1469280492">
    <w:abstractNumId w:val="27"/>
  </w:num>
  <w:num w:numId="3" w16cid:durableId="1085297984">
    <w:abstractNumId w:val="1"/>
  </w:num>
  <w:num w:numId="4" w16cid:durableId="1028988145">
    <w:abstractNumId w:val="21"/>
  </w:num>
  <w:num w:numId="5" w16cid:durableId="2101556571">
    <w:abstractNumId w:val="10"/>
  </w:num>
  <w:num w:numId="6" w16cid:durableId="1186870929">
    <w:abstractNumId w:val="8"/>
  </w:num>
  <w:num w:numId="7" w16cid:durableId="50353601">
    <w:abstractNumId w:val="4"/>
  </w:num>
  <w:num w:numId="8" w16cid:durableId="1193231476">
    <w:abstractNumId w:val="23"/>
  </w:num>
  <w:num w:numId="9" w16cid:durableId="1339307168">
    <w:abstractNumId w:val="25"/>
  </w:num>
  <w:num w:numId="10" w16cid:durableId="687830011">
    <w:abstractNumId w:val="20"/>
  </w:num>
  <w:num w:numId="11" w16cid:durableId="542525859">
    <w:abstractNumId w:val="11"/>
  </w:num>
  <w:num w:numId="12" w16cid:durableId="751705640">
    <w:abstractNumId w:val="30"/>
  </w:num>
  <w:num w:numId="13" w16cid:durableId="812215499">
    <w:abstractNumId w:val="0"/>
  </w:num>
  <w:num w:numId="14" w16cid:durableId="97649460">
    <w:abstractNumId w:val="24"/>
  </w:num>
  <w:num w:numId="15" w16cid:durableId="85687046">
    <w:abstractNumId w:val="22"/>
  </w:num>
  <w:num w:numId="16" w16cid:durableId="571039408">
    <w:abstractNumId w:val="9"/>
  </w:num>
  <w:num w:numId="17" w16cid:durableId="1320185393">
    <w:abstractNumId w:val="12"/>
  </w:num>
  <w:num w:numId="18" w16cid:durableId="1618101916">
    <w:abstractNumId w:val="5"/>
  </w:num>
  <w:num w:numId="19" w16cid:durableId="66808473">
    <w:abstractNumId w:val="18"/>
  </w:num>
  <w:num w:numId="20" w16cid:durableId="710613933">
    <w:abstractNumId w:val="28"/>
  </w:num>
  <w:num w:numId="21" w16cid:durableId="105009277">
    <w:abstractNumId w:val="17"/>
  </w:num>
  <w:num w:numId="22" w16cid:durableId="81420419">
    <w:abstractNumId w:val="32"/>
  </w:num>
  <w:num w:numId="23" w16cid:durableId="29578478">
    <w:abstractNumId w:val="31"/>
  </w:num>
  <w:num w:numId="24" w16cid:durableId="1952663030">
    <w:abstractNumId w:val="38"/>
  </w:num>
  <w:num w:numId="25" w16cid:durableId="625235266">
    <w:abstractNumId w:val="26"/>
  </w:num>
  <w:num w:numId="26" w16cid:durableId="786773283">
    <w:abstractNumId w:val="15"/>
  </w:num>
  <w:num w:numId="27" w16cid:durableId="1035230010">
    <w:abstractNumId w:val="16"/>
  </w:num>
  <w:num w:numId="28" w16cid:durableId="327710229">
    <w:abstractNumId w:val="39"/>
  </w:num>
  <w:num w:numId="29" w16cid:durableId="777216186">
    <w:abstractNumId w:val="35"/>
  </w:num>
  <w:num w:numId="30" w16cid:durableId="80027573">
    <w:abstractNumId w:val="19"/>
  </w:num>
  <w:num w:numId="31" w16cid:durableId="378364469">
    <w:abstractNumId w:val="13"/>
  </w:num>
  <w:num w:numId="32" w16cid:durableId="1750342848">
    <w:abstractNumId w:val="2"/>
  </w:num>
  <w:num w:numId="33" w16cid:durableId="97680880">
    <w:abstractNumId w:val="6"/>
  </w:num>
  <w:num w:numId="34" w16cid:durableId="932250179">
    <w:abstractNumId w:val="3"/>
  </w:num>
  <w:num w:numId="35" w16cid:durableId="826899435">
    <w:abstractNumId w:val="33"/>
  </w:num>
  <w:num w:numId="36" w16cid:durableId="1423604640">
    <w:abstractNumId w:val="34"/>
  </w:num>
  <w:num w:numId="37" w16cid:durableId="1798982966">
    <w:abstractNumId w:val="7"/>
  </w:num>
  <w:num w:numId="38" w16cid:durableId="1936396385">
    <w:abstractNumId w:val="37"/>
  </w:num>
  <w:num w:numId="39" w16cid:durableId="790708686">
    <w:abstractNumId w:val="14"/>
  </w:num>
  <w:num w:numId="40" w16cid:durableId="204656114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CD"/>
    <w:rsid w:val="00000DFC"/>
    <w:rsid w:val="00000ECC"/>
    <w:rsid w:val="00000F0B"/>
    <w:rsid w:val="00001C8F"/>
    <w:rsid w:val="0000239F"/>
    <w:rsid w:val="000031B8"/>
    <w:rsid w:val="00003712"/>
    <w:rsid w:val="00004530"/>
    <w:rsid w:val="0000562C"/>
    <w:rsid w:val="00005D40"/>
    <w:rsid w:val="00005EEA"/>
    <w:rsid w:val="00006030"/>
    <w:rsid w:val="000061BF"/>
    <w:rsid w:val="00006319"/>
    <w:rsid w:val="0000673D"/>
    <w:rsid w:val="000067CE"/>
    <w:rsid w:val="00006C6C"/>
    <w:rsid w:val="00007B11"/>
    <w:rsid w:val="00007B29"/>
    <w:rsid w:val="00010DC2"/>
    <w:rsid w:val="0001101F"/>
    <w:rsid w:val="000117F1"/>
    <w:rsid w:val="00011B10"/>
    <w:rsid w:val="00011BF7"/>
    <w:rsid w:val="0001300F"/>
    <w:rsid w:val="00013551"/>
    <w:rsid w:val="00013966"/>
    <w:rsid w:val="00013C57"/>
    <w:rsid w:val="00013F79"/>
    <w:rsid w:val="000143A4"/>
    <w:rsid w:val="0001457B"/>
    <w:rsid w:val="00014C6F"/>
    <w:rsid w:val="00015418"/>
    <w:rsid w:val="000155B0"/>
    <w:rsid w:val="00016043"/>
    <w:rsid w:val="000162FD"/>
    <w:rsid w:val="00016408"/>
    <w:rsid w:val="0001655A"/>
    <w:rsid w:val="00017710"/>
    <w:rsid w:val="0001793F"/>
    <w:rsid w:val="00017C37"/>
    <w:rsid w:val="00017F90"/>
    <w:rsid w:val="00020BEF"/>
    <w:rsid w:val="000212C0"/>
    <w:rsid w:val="00021585"/>
    <w:rsid w:val="00021B8A"/>
    <w:rsid w:val="00021D5E"/>
    <w:rsid w:val="00022420"/>
    <w:rsid w:val="00022DA1"/>
    <w:rsid w:val="0002457D"/>
    <w:rsid w:val="000246F1"/>
    <w:rsid w:val="000278FF"/>
    <w:rsid w:val="0003063A"/>
    <w:rsid w:val="00031059"/>
    <w:rsid w:val="00031821"/>
    <w:rsid w:val="00031F10"/>
    <w:rsid w:val="000324E8"/>
    <w:rsid w:val="00032D61"/>
    <w:rsid w:val="000332D3"/>
    <w:rsid w:val="0003348B"/>
    <w:rsid w:val="000340AA"/>
    <w:rsid w:val="0003430A"/>
    <w:rsid w:val="000344FA"/>
    <w:rsid w:val="000348B2"/>
    <w:rsid w:val="00034AD4"/>
    <w:rsid w:val="00034CBA"/>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47B01"/>
    <w:rsid w:val="00050047"/>
    <w:rsid w:val="000505D4"/>
    <w:rsid w:val="00050B59"/>
    <w:rsid w:val="00050C3A"/>
    <w:rsid w:val="00050E16"/>
    <w:rsid w:val="000515A9"/>
    <w:rsid w:val="00051BC3"/>
    <w:rsid w:val="000520CD"/>
    <w:rsid w:val="00052808"/>
    <w:rsid w:val="00052E2C"/>
    <w:rsid w:val="00053210"/>
    <w:rsid w:val="000534E8"/>
    <w:rsid w:val="00053A9B"/>
    <w:rsid w:val="0005538D"/>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761"/>
    <w:rsid w:val="00074E13"/>
    <w:rsid w:val="0007593D"/>
    <w:rsid w:val="00075A6F"/>
    <w:rsid w:val="00075A71"/>
    <w:rsid w:val="00076102"/>
    <w:rsid w:val="000767D6"/>
    <w:rsid w:val="00077157"/>
    <w:rsid w:val="00077595"/>
    <w:rsid w:val="0007759A"/>
    <w:rsid w:val="00077A02"/>
    <w:rsid w:val="000819A3"/>
    <w:rsid w:val="00081E8C"/>
    <w:rsid w:val="00082676"/>
    <w:rsid w:val="000844B6"/>
    <w:rsid w:val="00084545"/>
    <w:rsid w:val="000847D2"/>
    <w:rsid w:val="00084A3C"/>
    <w:rsid w:val="00085617"/>
    <w:rsid w:val="00087061"/>
    <w:rsid w:val="000877B0"/>
    <w:rsid w:val="000877C8"/>
    <w:rsid w:val="00087C7C"/>
    <w:rsid w:val="000900E3"/>
    <w:rsid w:val="00090115"/>
    <w:rsid w:val="000907CA"/>
    <w:rsid w:val="00090FBF"/>
    <w:rsid w:val="00091942"/>
    <w:rsid w:val="00091D35"/>
    <w:rsid w:val="00092EEA"/>
    <w:rsid w:val="00093A06"/>
    <w:rsid w:val="00094850"/>
    <w:rsid w:val="00094CBF"/>
    <w:rsid w:val="0009547A"/>
    <w:rsid w:val="00095FC3"/>
    <w:rsid w:val="000A08AF"/>
    <w:rsid w:val="000A0F42"/>
    <w:rsid w:val="000A1348"/>
    <w:rsid w:val="000A140E"/>
    <w:rsid w:val="000A1C0B"/>
    <w:rsid w:val="000A26B1"/>
    <w:rsid w:val="000A32EA"/>
    <w:rsid w:val="000A33B9"/>
    <w:rsid w:val="000A33EF"/>
    <w:rsid w:val="000A349B"/>
    <w:rsid w:val="000A3CAE"/>
    <w:rsid w:val="000A3F02"/>
    <w:rsid w:val="000A45F8"/>
    <w:rsid w:val="000A5ACF"/>
    <w:rsid w:val="000A5EFE"/>
    <w:rsid w:val="000A61E9"/>
    <w:rsid w:val="000A6887"/>
    <w:rsid w:val="000A7197"/>
    <w:rsid w:val="000A730C"/>
    <w:rsid w:val="000A7EEE"/>
    <w:rsid w:val="000B0788"/>
    <w:rsid w:val="000B145F"/>
    <w:rsid w:val="000B16FE"/>
    <w:rsid w:val="000B1F67"/>
    <w:rsid w:val="000B2449"/>
    <w:rsid w:val="000B25F8"/>
    <w:rsid w:val="000B33CA"/>
    <w:rsid w:val="000B3402"/>
    <w:rsid w:val="000B348F"/>
    <w:rsid w:val="000B35FB"/>
    <w:rsid w:val="000B458E"/>
    <w:rsid w:val="000B4B85"/>
    <w:rsid w:val="000B59C7"/>
    <w:rsid w:val="000B5D58"/>
    <w:rsid w:val="000B6FFB"/>
    <w:rsid w:val="000B7864"/>
    <w:rsid w:val="000C248A"/>
    <w:rsid w:val="000C2510"/>
    <w:rsid w:val="000C2662"/>
    <w:rsid w:val="000C30DE"/>
    <w:rsid w:val="000C4BDC"/>
    <w:rsid w:val="000C502C"/>
    <w:rsid w:val="000C513E"/>
    <w:rsid w:val="000C5269"/>
    <w:rsid w:val="000C59ED"/>
    <w:rsid w:val="000C5AF1"/>
    <w:rsid w:val="000C665C"/>
    <w:rsid w:val="000C721F"/>
    <w:rsid w:val="000D0FE9"/>
    <w:rsid w:val="000D10FF"/>
    <w:rsid w:val="000D12E4"/>
    <w:rsid w:val="000D1477"/>
    <w:rsid w:val="000D1979"/>
    <w:rsid w:val="000D1B87"/>
    <w:rsid w:val="000D22D1"/>
    <w:rsid w:val="000D2667"/>
    <w:rsid w:val="000D2A1B"/>
    <w:rsid w:val="000D333A"/>
    <w:rsid w:val="000D340C"/>
    <w:rsid w:val="000D43D8"/>
    <w:rsid w:val="000D460D"/>
    <w:rsid w:val="000D4CA1"/>
    <w:rsid w:val="000D55CA"/>
    <w:rsid w:val="000D5895"/>
    <w:rsid w:val="000D5D6C"/>
    <w:rsid w:val="000D6061"/>
    <w:rsid w:val="000D6D0D"/>
    <w:rsid w:val="000D753D"/>
    <w:rsid w:val="000E072F"/>
    <w:rsid w:val="000E1102"/>
    <w:rsid w:val="000E127D"/>
    <w:rsid w:val="000E1794"/>
    <w:rsid w:val="000E1C4A"/>
    <w:rsid w:val="000E1CA1"/>
    <w:rsid w:val="000E1D82"/>
    <w:rsid w:val="000E1DB7"/>
    <w:rsid w:val="000E4D11"/>
    <w:rsid w:val="000E4D8A"/>
    <w:rsid w:val="000E573D"/>
    <w:rsid w:val="000E5C43"/>
    <w:rsid w:val="000E5DC8"/>
    <w:rsid w:val="000E685E"/>
    <w:rsid w:val="000E79A8"/>
    <w:rsid w:val="000E7D46"/>
    <w:rsid w:val="000F053A"/>
    <w:rsid w:val="000F1B5D"/>
    <w:rsid w:val="000F1E1D"/>
    <w:rsid w:val="000F26D7"/>
    <w:rsid w:val="000F2A6E"/>
    <w:rsid w:val="000F398D"/>
    <w:rsid w:val="000F4463"/>
    <w:rsid w:val="000F49EC"/>
    <w:rsid w:val="000F4EB3"/>
    <w:rsid w:val="000F504B"/>
    <w:rsid w:val="000F52C1"/>
    <w:rsid w:val="000F5407"/>
    <w:rsid w:val="000F5477"/>
    <w:rsid w:val="000F56A4"/>
    <w:rsid w:val="000F56C1"/>
    <w:rsid w:val="000F723B"/>
    <w:rsid w:val="00100041"/>
    <w:rsid w:val="001005E5"/>
    <w:rsid w:val="00100900"/>
    <w:rsid w:val="00100E40"/>
    <w:rsid w:val="00101551"/>
    <w:rsid w:val="001019BC"/>
    <w:rsid w:val="00102638"/>
    <w:rsid w:val="0010287D"/>
    <w:rsid w:val="00102EF0"/>
    <w:rsid w:val="001037A8"/>
    <w:rsid w:val="00103CEA"/>
    <w:rsid w:val="00104D7B"/>
    <w:rsid w:val="00105116"/>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071"/>
    <w:rsid w:val="00124B0D"/>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046"/>
    <w:rsid w:val="0014749D"/>
    <w:rsid w:val="00147D0E"/>
    <w:rsid w:val="00147D4F"/>
    <w:rsid w:val="00150645"/>
    <w:rsid w:val="0015069C"/>
    <w:rsid w:val="00150B41"/>
    <w:rsid w:val="001517D5"/>
    <w:rsid w:val="00152044"/>
    <w:rsid w:val="00152088"/>
    <w:rsid w:val="00152A9A"/>
    <w:rsid w:val="00154336"/>
    <w:rsid w:val="001547A5"/>
    <w:rsid w:val="00155BB5"/>
    <w:rsid w:val="00156209"/>
    <w:rsid w:val="0015624A"/>
    <w:rsid w:val="00156ED3"/>
    <w:rsid w:val="0015728B"/>
    <w:rsid w:val="00157EC1"/>
    <w:rsid w:val="00160296"/>
    <w:rsid w:val="00160C39"/>
    <w:rsid w:val="0016112B"/>
    <w:rsid w:val="001619F9"/>
    <w:rsid w:val="00161A4D"/>
    <w:rsid w:val="0016211E"/>
    <w:rsid w:val="001624D3"/>
    <w:rsid w:val="00164044"/>
    <w:rsid w:val="00164775"/>
    <w:rsid w:val="00164E20"/>
    <w:rsid w:val="001650B4"/>
    <w:rsid w:val="001667B8"/>
    <w:rsid w:val="001669BE"/>
    <w:rsid w:val="00167859"/>
    <w:rsid w:val="00170021"/>
    <w:rsid w:val="00170F16"/>
    <w:rsid w:val="00171CEA"/>
    <w:rsid w:val="00171D78"/>
    <w:rsid w:val="00171DBC"/>
    <w:rsid w:val="00171FFC"/>
    <w:rsid w:val="00172214"/>
    <w:rsid w:val="00172326"/>
    <w:rsid w:val="001724E4"/>
    <w:rsid w:val="00172BF3"/>
    <w:rsid w:val="00172F75"/>
    <w:rsid w:val="0017352A"/>
    <w:rsid w:val="0017361C"/>
    <w:rsid w:val="00173817"/>
    <w:rsid w:val="00173863"/>
    <w:rsid w:val="00173F03"/>
    <w:rsid w:val="00174085"/>
    <w:rsid w:val="00174191"/>
    <w:rsid w:val="001744C6"/>
    <w:rsid w:val="0017463D"/>
    <w:rsid w:val="001746D7"/>
    <w:rsid w:val="0017476E"/>
    <w:rsid w:val="0017487B"/>
    <w:rsid w:val="0017697B"/>
    <w:rsid w:val="00176A68"/>
    <w:rsid w:val="00176C01"/>
    <w:rsid w:val="00176E99"/>
    <w:rsid w:val="00177E3B"/>
    <w:rsid w:val="00177EB2"/>
    <w:rsid w:val="00180509"/>
    <w:rsid w:val="0018075F"/>
    <w:rsid w:val="0018157C"/>
    <w:rsid w:val="00181B08"/>
    <w:rsid w:val="0018303F"/>
    <w:rsid w:val="00183558"/>
    <w:rsid w:val="00183DE7"/>
    <w:rsid w:val="00185152"/>
    <w:rsid w:val="001851FE"/>
    <w:rsid w:val="00185E64"/>
    <w:rsid w:val="00185F7D"/>
    <w:rsid w:val="001866C4"/>
    <w:rsid w:val="00187074"/>
    <w:rsid w:val="0018731C"/>
    <w:rsid w:val="001873C6"/>
    <w:rsid w:val="001904AB"/>
    <w:rsid w:val="00190CB0"/>
    <w:rsid w:val="00191E82"/>
    <w:rsid w:val="00191F3B"/>
    <w:rsid w:val="0019246E"/>
    <w:rsid w:val="001929CF"/>
    <w:rsid w:val="00193F0E"/>
    <w:rsid w:val="001961FC"/>
    <w:rsid w:val="00196AE0"/>
    <w:rsid w:val="0019709E"/>
    <w:rsid w:val="00197853"/>
    <w:rsid w:val="001A03DF"/>
    <w:rsid w:val="001A10CA"/>
    <w:rsid w:val="001A11BE"/>
    <w:rsid w:val="001A126F"/>
    <w:rsid w:val="001A1A24"/>
    <w:rsid w:val="001A22A6"/>
    <w:rsid w:val="001A2903"/>
    <w:rsid w:val="001A2B33"/>
    <w:rsid w:val="001A2C23"/>
    <w:rsid w:val="001A2C40"/>
    <w:rsid w:val="001A2E71"/>
    <w:rsid w:val="001A30B3"/>
    <w:rsid w:val="001A3600"/>
    <w:rsid w:val="001A3FC7"/>
    <w:rsid w:val="001A4302"/>
    <w:rsid w:val="001A462F"/>
    <w:rsid w:val="001A4E28"/>
    <w:rsid w:val="001A4E42"/>
    <w:rsid w:val="001A524C"/>
    <w:rsid w:val="001A57E5"/>
    <w:rsid w:val="001A5EF5"/>
    <w:rsid w:val="001A6350"/>
    <w:rsid w:val="001A6A32"/>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0230"/>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8CC"/>
    <w:rsid w:val="001D6921"/>
    <w:rsid w:val="001D6FBB"/>
    <w:rsid w:val="001D7D6C"/>
    <w:rsid w:val="001E0338"/>
    <w:rsid w:val="001E116B"/>
    <w:rsid w:val="001E1228"/>
    <w:rsid w:val="001E13DF"/>
    <w:rsid w:val="001E1627"/>
    <w:rsid w:val="001E22C3"/>
    <w:rsid w:val="001E2550"/>
    <w:rsid w:val="001E29CB"/>
    <w:rsid w:val="001E2B88"/>
    <w:rsid w:val="001E31A4"/>
    <w:rsid w:val="001E31D3"/>
    <w:rsid w:val="001E454C"/>
    <w:rsid w:val="001E46E0"/>
    <w:rsid w:val="001E4794"/>
    <w:rsid w:val="001E5017"/>
    <w:rsid w:val="001E54CE"/>
    <w:rsid w:val="001E5CB4"/>
    <w:rsid w:val="001E5D54"/>
    <w:rsid w:val="001E60AE"/>
    <w:rsid w:val="001E70E5"/>
    <w:rsid w:val="001E7B06"/>
    <w:rsid w:val="001E7E1F"/>
    <w:rsid w:val="001F0389"/>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3936"/>
    <w:rsid w:val="00203D7D"/>
    <w:rsid w:val="0020440D"/>
    <w:rsid w:val="00205994"/>
    <w:rsid w:val="002059C4"/>
    <w:rsid w:val="0020695A"/>
    <w:rsid w:val="002073B7"/>
    <w:rsid w:val="00207F3F"/>
    <w:rsid w:val="00210BF4"/>
    <w:rsid w:val="00211093"/>
    <w:rsid w:val="002112A9"/>
    <w:rsid w:val="002120F2"/>
    <w:rsid w:val="00212C3C"/>
    <w:rsid w:val="00212F4E"/>
    <w:rsid w:val="00213EF6"/>
    <w:rsid w:val="00214A6F"/>
    <w:rsid w:val="00215692"/>
    <w:rsid w:val="002156A9"/>
    <w:rsid w:val="00215F8B"/>
    <w:rsid w:val="00216129"/>
    <w:rsid w:val="0021655A"/>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432"/>
    <w:rsid w:val="0023350A"/>
    <w:rsid w:val="00233818"/>
    <w:rsid w:val="00233D4F"/>
    <w:rsid w:val="00234F2A"/>
    <w:rsid w:val="00235862"/>
    <w:rsid w:val="00236D87"/>
    <w:rsid w:val="00236E11"/>
    <w:rsid w:val="00236E40"/>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5A9"/>
    <w:rsid w:val="00251C6E"/>
    <w:rsid w:val="002524BB"/>
    <w:rsid w:val="00252BD5"/>
    <w:rsid w:val="00254E44"/>
    <w:rsid w:val="002550CC"/>
    <w:rsid w:val="00255C5E"/>
    <w:rsid w:val="00255CC4"/>
    <w:rsid w:val="00255CC7"/>
    <w:rsid w:val="00255D06"/>
    <w:rsid w:val="0025635C"/>
    <w:rsid w:val="00256875"/>
    <w:rsid w:val="0025720B"/>
    <w:rsid w:val="00257C66"/>
    <w:rsid w:val="00260078"/>
    <w:rsid w:val="002602C9"/>
    <w:rsid w:val="00260DC5"/>
    <w:rsid w:val="00261585"/>
    <w:rsid w:val="002615F1"/>
    <w:rsid w:val="00261873"/>
    <w:rsid w:val="0026301B"/>
    <w:rsid w:val="00263155"/>
    <w:rsid w:val="00263478"/>
    <w:rsid w:val="002639B2"/>
    <w:rsid w:val="00263C16"/>
    <w:rsid w:val="0026597A"/>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310F"/>
    <w:rsid w:val="00274578"/>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40C7"/>
    <w:rsid w:val="00286009"/>
    <w:rsid w:val="0028635C"/>
    <w:rsid w:val="002867AA"/>
    <w:rsid w:val="002903A7"/>
    <w:rsid w:val="00291B71"/>
    <w:rsid w:val="00292B86"/>
    <w:rsid w:val="00292EE3"/>
    <w:rsid w:val="002931BF"/>
    <w:rsid w:val="00293D02"/>
    <w:rsid w:val="00294A5A"/>
    <w:rsid w:val="002951B6"/>
    <w:rsid w:val="00295664"/>
    <w:rsid w:val="002959A2"/>
    <w:rsid w:val="00296208"/>
    <w:rsid w:val="00296560"/>
    <w:rsid w:val="00296883"/>
    <w:rsid w:val="00296AFA"/>
    <w:rsid w:val="002972C7"/>
    <w:rsid w:val="00297BF0"/>
    <w:rsid w:val="00297FD8"/>
    <w:rsid w:val="002A0E6C"/>
    <w:rsid w:val="002A19CF"/>
    <w:rsid w:val="002A30E9"/>
    <w:rsid w:val="002A3E09"/>
    <w:rsid w:val="002A3F85"/>
    <w:rsid w:val="002A4E67"/>
    <w:rsid w:val="002A5DFC"/>
    <w:rsid w:val="002A5DFF"/>
    <w:rsid w:val="002A5E6E"/>
    <w:rsid w:val="002A6FC2"/>
    <w:rsid w:val="002A7074"/>
    <w:rsid w:val="002A71BF"/>
    <w:rsid w:val="002A7935"/>
    <w:rsid w:val="002A7F45"/>
    <w:rsid w:val="002B041A"/>
    <w:rsid w:val="002B06A0"/>
    <w:rsid w:val="002B09C3"/>
    <w:rsid w:val="002B0CC3"/>
    <w:rsid w:val="002B1051"/>
    <w:rsid w:val="002B1F96"/>
    <w:rsid w:val="002B2B26"/>
    <w:rsid w:val="002B2C68"/>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2507"/>
    <w:rsid w:val="002C32C0"/>
    <w:rsid w:val="002C41F6"/>
    <w:rsid w:val="002C49DF"/>
    <w:rsid w:val="002C4F97"/>
    <w:rsid w:val="002C5FE3"/>
    <w:rsid w:val="002C75A6"/>
    <w:rsid w:val="002C7A0D"/>
    <w:rsid w:val="002C7D3F"/>
    <w:rsid w:val="002D0E16"/>
    <w:rsid w:val="002D126B"/>
    <w:rsid w:val="002D18F2"/>
    <w:rsid w:val="002D1988"/>
    <w:rsid w:val="002D1A16"/>
    <w:rsid w:val="002D29D5"/>
    <w:rsid w:val="002D2ADA"/>
    <w:rsid w:val="002D301F"/>
    <w:rsid w:val="002D3098"/>
    <w:rsid w:val="002D31ED"/>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7E4"/>
    <w:rsid w:val="002F1E68"/>
    <w:rsid w:val="002F2109"/>
    <w:rsid w:val="002F3D48"/>
    <w:rsid w:val="002F3FDE"/>
    <w:rsid w:val="002F4B72"/>
    <w:rsid w:val="002F4F1A"/>
    <w:rsid w:val="002F575C"/>
    <w:rsid w:val="002F58CC"/>
    <w:rsid w:val="002F6A97"/>
    <w:rsid w:val="002F7BE6"/>
    <w:rsid w:val="002F7C50"/>
    <w:rsid w:val="002F7DCF"/>
    <w:rsid w:val="0030211B"/>
    <w:rsid w:val="003030D7"/>
    <w:rsid w:val="00304935"/>
    <w:rsid w:val="00304C7F"/>
    <w:rsid w:val="00304E75"/>
    <w:rsid w:val="00304EEB"/>
    <w:rsid w:val="00304F6A"/>
    <w:rsid w:val="00305489"/>
    <w:rsid w:val="00305509"/>
    <w:rsid w:val="0030561C"/>
    <w:rsid w:val="0030578B"/>
    <w:rsid w:val="00305AE0"/>
    <w:rsid w:val="00306B29"/>
    <w:rsid w:val="00306CB9"/>
    <w:rsid w:val="00307240"/>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16E8A"/>
    <w:rsid w:val="00317D33"/>
    <w:rsid w:val="00320E29"/>
    <w:rsid w:val="00321345"/>
    <w:rsid w:val="003230B8"/>
    <w:rsid w:val="00323C59"/>
    <w:rsid w:val="00324D5A"/>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47C89"/>
    <w:rsid w:val="0035012C"/>
    <w:rsid w:val="0035061D"/>
    <w:rsid w:val="00350E2C"/>
    <w:rsid w:val="00351C7C"/>
    <w:rsid w:val="0035257E"/>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98C"/>
    <w:rsid w:val="00360AD5"/>
    <w:rsid w:val="00360C2D"/>
    <w:rsid w:val="00362696"/>
    <w:rsid w:val="003629F8"/>
    <w:rsid w:val="00362A63"/>
    <w:rsid w:val="00362CDD"/>
    <w:rsid w:val="003631BC"/>
    <w:rsid w:val="0036323B"/>
    <w:rsid w:val="00363D2C"/>
    <w:rsid w:val="00364732"/>
    <w:rsid w:val="00365D5A"/>
    <w:rsid w:val="003667A3"/>
    <w:rsid w:val="00366B2B"/>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725"/>
    <w:rsid w:val="00383A1F"/>
    <w:rsid w:val="00383DDA"/>
    <w:rsid w:val="00383F46"/>
    <w:rsid w:val="00383F50"/>
    <w:rsid w:val="00384C0C"/>
    <w:rsid w:val="00384F7D"/>
    <w:rsid w:val="00385896"/>
    <w:rsid w:val="003861F5"/>
    <w:rsid w:val="00390273"/>
    <w:rsid w:val="0039037C"/>
    <w:rsid w:val="00390F9B"/>
    <w:rsid w:val="00391A0D"/>
    <w:rsid w:val="00392519"/>
    <w:rsid w:val="003925DB"/>
    <w:rsid w:val="00392849"/>
    <w:rsid w:val="00392C60"/>
    <w:rsid w:val="00393B23"/>
    <w:rsid w:val="00393DBA"/>
    <w:rsid w:val="003946C0"/>
    <w:rsid w:val="00395771"/>
    <w:rsid w:val="0039780F"/>
    <w:rsid w:val="00397B62"/>
    <w:rsid w:val="003A0A9D"/>
    <w:rsid w:val="003A0E4C"/>
    <w:rsid w:val="003A2A6B"/>
    <w:rsid w:val="003A50CA"/>
    <w:rsid w:val="003A52B3"/>
    <w:rsid w:val="003A55CF"/>
    <w:rsid w:val="003A5879"/>
    <w:rsid w:val="003A5B6D"/>
    <w:rsid w:val="003A66EC"/>
    <w:rsid w:val="003A6FB8"/>
    <w:rsid w:val="003A735B"/>
    <w:rsid w:val="003B0367"/>
    <w:rsid w:val="003B0EA3"/>
    <w:rsid w:val="003B17F2"/>
    <w:rsid w:val="003B24E3"/>
    <w:rsid w:val="003B29F8"/>
    <w:rsid w:val="003B2AE3"/>
    <w:rsid w:val="003B2D1A"/>
    <w:rsid w:val="003B3ACD"/>
    <w:rsid w:val="003B3FE6"/>
    <w:rsid w:val="003B4619"/>
    <w:rsid w:val="003B4B8B"/>
    <w:rsid w:val="003B54BA"/>
    <w:rsid w:val="003B5574"/>
    <w:rsid w:val="003B557D"/>
    <w:rsid w:val="003B5624"/>
    <w:rsid w:val="003B6018"/>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12C0"/>
    <w:rsid w:val="003D1630"/>
    <w:rsid w:val="003D233D"/>
    <w:rsid w:val="003D233E"/>
    <w:rsid w:val="003D295C"/>
    <w:rsid w:val="003D3C16"/>
    <w:rsid w:val="003D40E7"/>
    <w:rsid w:val="003D410E"/>
    <w:rsid w:val="003D5116"/>
    <w:rsid w:val="003D5E6B"/>
    <w:rsid w:val="003D61AC"/>
    <w:rsid w:val="003D6629"/>
    <w:rsid w:val="003D70AF"/>
    <w:rsid w:val="003D7F0E"/>
    <w:rsid w:val="003E011B"/>
    <w:rsid w:val="003E015F"/>
    <w:rsid w:val="003E22D2"/>
    <w:rsid w:val="003E2720"/>
    <w:rsid w:val="003E2D49"/>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BE4"/>
    <w:rsid w:val="003F2E08"/>
    <w:rsid w:val="003F3AEA"/>
    <w:rsid w:val="003F4AA4"/>
    <w:rsid w:val="003F50B1"/>
    <w:rsid w:val="003F5187"/>
    <w:rsid w:val="003F5FFA"/>
    <w:rsid w:val="003F712E"/>
    <w:rsid w:val="003F72B4"/>
    <w:rsid w:val="003F72BD"/>
    <w:rsid w:val="003F76F4"/>
    <w:rsid w:val="00401196"/>
    <w:rsid w:val="004017FF"/>
    <w:rsid w:val="0040180D"/>
    <w:rsid w:val="00401E0C"/>
    <w:rsid w:val="00403020"/>
    <w:rsid w:val="004037BB"/>
    <w:rsid w:val="00404DEB"/>
    <w:rsid w:val="00404E85"/>
    <w:rsid w:val="00404F8A"/>
    <w:rsid w:val="004053B9"/>
    <w:rsid w:val="004062FA"/>
    <w:rsid w:val="004100A8"/>
    <w:rsid w:val="00410523"/>
    <w:rsid w:val="00410B08"/>
    <w:rsid w:val="00410D0B"/>
    <w:rsid w:val="004111B6"/>
    <w:rsid w:val="004124F0"/>
    <w:rsid w:val="00413660"/>
    <w:rsid w:val="004136EC"/>
    <w:rsid w:val="00414186"/>
    <w:rsid w:val="00414253"/>
    <w:rsid w:val="00414B73"/>
    <w:rsid w:val="00414FBD"/>
    <w:rsid w:val="004150B1"/>
    <w:rsid w:val="004156B0"/>
    <w:rsid w:val="00415BE0"/>
    <w:rsid w:val="00415FA6"/>
    <w:rsid w:val="00416601"/>
    <w:rsid w:val="004177E8"/>
    <w:rsid w:val="00417CD3"/>
    <w:rsid w:val="0042067F"/>
    <w:rsid w:val="00421742"/>
    <w:rsid w:val="00421DDD"/>
    <w:rsid w:val="00422A80"/>
    <w:rsid w:val="00422FC3"/>
    <w:rsid w:val="00423B51"/>
    <w:rsid w:val="00424425"/>
    <w:rsid w:val="004249D0"/>
    <w:rsid w:val="00427702"/>
    <w:rsid w:val="00427B4B"/>
    <w:rsid w:val="00427C8D"/>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5A8"/>
    <w:rsid w:val="004436FC"/>
    <w:rsid w:val="004438B1"/>
    <w:rsid w:val="00444AF9"/>
    <w:rsid w:val="004458CD"/>
    <w:rsid w:val="00445AC6"/>
    <w:rsid w:val="00445B47"/>
    <w:rsid w:val="00445DF0"/>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C59"/>
    <w:rsid w:val="00457E8E"/>
    <w:rsid w:val="00457EC4"/>
    <w:rsid w:val="0046037E"/>
    <w:rsid w:val="00460E63"/>
    <w:rsid w:val="00460EA7"/>
    <w:rsid w:val="00461491"/>
    <w:rsid w:val="004617CB"/>
    <w:rsid w:val="00461D4D"/>
    <w:rsid w:val="00462569"/>
    <w:rsid w:val="00462DD5"/>
    <w:rsid w:val="00465005"/>
    <w:rsid w:val="00465158"/>
    <w:rsid w:val="00465642"/>
    <w:rsid w:val="00467528"/>
    <w:rsid w:val="004679D3"/>
    <w:rsid w:val="00467E84"/>
    <w:rsid w:val="00471389"/>
    <w:rsid w:val="00471C01"/>
    <w:rsid w:val="0047213F"/>
    <w:rsid w:val="00472178"/>
    <w:rsid w:val="004730F7"/>
    <w:rsid w:val="00474795"/>
    <w:rsid w:val="00475200"/>
    <w:rsid w:val="0047540E"/>
    <w:rsid w:val="00475438"/>
    <w:rsid w:val="004757B1"/>
    <w:rsid w:val="00475DCE"/>
    <w:rsid w:val="0047612F"/>
    <w:rsid w:val="00476965"/>
    <w:rsid w:val="00477358"/>
    <w:rsid w:val="00477585"/>
    <w:rsid w:val="00477762"/>
    <w:rsid w:val="004778B2"/>
    <w:rsid w:val="00480E17"/>
    <w:rsid w:val="00482175"/>
    <w:rsid w:val="004828D1"/>
    <w:rsid w:val="0048370C"/>
    <w:rsid w:val="004839F8"/>
    <w:rsid w:val="00483CDE"/>
    <w:rsid w:val="004850C6"/>
    <w:rsid w:val="00485367"/>
    <w:rsid w:val="00485DCD"/>
    <w:rsid w:val="00486D0D"/>
    <w:rsid w:val="00486E2C"/>
    <w:rsid w:val="004872EE"/>
    <w:rsid w:val="004874A4"/>
    <w:rsid w:val="0048C55A"/>
    <w:rsid w:val="0049029E"/>
    <w:rsid w:val="0049149B"/>
    <w:rsid w:val="00491FF0"/>
    <w:rsid w:val="004924B1"/>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7F"/>
    <w:rsid w:val="004A14FC"/>
    <w:rsid w:val="004A18FD"/>
    <w:rsid w:val="004A312F"/>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402"/>
    <w:rsid w:val="004B3C6D"/>
    <w:rsid w:val="004B3F3E"/>
    <w:rsid w:val="004B4245"/>
    <w:rsid w:val="004B4514"/>
    <w:rsid w:val="004B4FD4"/>
    <w:rsid w:val="004B5AA0"/>
    <w:rsid w:val="004B5AE9"/>
    <w:rsid w:val="004B71AB"/>
    <w:rsid w:val="004B76D3"/>
    <w:rsid w:val="004C006A"/>
    <w:rsid w:val="004C11B6"/>
    <w:rsid w:val="004C122C"/>
    <w:rsid w:val="004C123F"/>
    <w:rsid w:val="004C1C39"/>
    <w:rsid w:val="004C2D03"/>
    <w:rsid w:val="004C2E8E"/>
    <w:rsid w:val="004C58B2"/>
    <w:rsid w:val="004C5A39"/>
    <w:rsid w:val="004C5E91"/>
    <w:rsid w:val="004C5ED0"/>
    <w:rsid w:val="004C646D"/>
    <w:rsid w:val="004C6E86"/>
    <w:rsid w:val="004C71DF"/>
    <w:rsid w:val="004C7259"/>
    <w:rsid w:val="004C74B2"/>
    <w:rsid w:val="004C7AB4"/>
    <w:rsid w:val="004D0004"/>
    <w:rsid w:val="004D02DF"/>
    <w:rsid w:val="004D0359"/>
    <w:rsid w:val="004D08F9"/>
    <w:rsid w:val="004D0F5D"/>
    <w:rsid w:val="004D1215"/>
    <w:rsid w:val="004D16CB"/>
    <w:rsid w:val="004D1A34"/>
    <w:rsid w:val="004D26F3"/>
    <w:rsid w:val="004D2F90"/>
    <w:rsid w:val="004D52B9"/>
    <w:rsid w:val="004D67C8"/>
    <w:rsid w:val="004D7C17"/>
    <w:rsid w:val="004E0F9B"/>
    <w:rsid w:val="004E15AA"/>
    <w:rsid w:val="004E1662"/>
    <w:rsid w:val="004E1E7A"/>
    <w:rsid w:val="004E2CAB"/>
    <w:rsid w:val="004E3417"/>
    <w:rsid w:val="004E3784"/>
    <w:rsid w:val="004E387A"/>
    <w:rsid w:val="004E3B51"/>
    <w:rsid w:val="004E44A1"/>
    <w:rsid w:val="004E4C80"/>
    <w:rsid w:val="004E4F6C"/>
    <w:rsid w:val="004E4F8E"/>
    <w:rsid w:val="004E537D"/>
    <w:rsid w:val="004E5A73"/>
    <w:rsid w:val="004E60AC"/>
    <w:rsid w:val="004E63A2"/>
    <w:rsid w:val="004E687B"/>
    <w:rsid w:val="004E69F7"/>
    <w:rsid w:val="004E74B5"/>
    <w:rsid w:val="004E7B5A"/>
    <w:rsid w:val="004F0569"/>
    <w:rsid w:val="004F0EA5"/>
    <w:rsid w:val="004F1962"/>
    <w:rsid w:val="004F32BA"/>
    <w:rsid w:val="004F4182"/>
    <w:rsid w:val="004F4A1F"/>
    <w:rsid w:val="004F53E8"/>
    <w:rsid w:val="004F54F4"/>
    <w:rsid w:val="004F5A21"/>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5FE8"/>
    <w:rsid w:val="00506B24"/>
    <w:rsid w:val="00506D38"/>
    <w:rsid w:val="005078CD"/>
    <w:rsid w:val="00507EDC"/>
    <w:rsid w:val="005100CD"/>
    <w:rsid w:val="0051088F"/>
    <w:rsid w:val="00510B20"/>
    <w:rsid w:val="00510FDD"/>
    <w:rsid w:val="00511B4E"/>
    <w:rsid w:val="005123A3"/>
    <w:rsid w:val="00512779"/>
    <w:rsid w:val="005129CF"/>
    <w:rsid w:val="00513748"/>
    <w:rsid w:val="00513C42"/>
    <w:rsid w:val="0051420E"/>
    <w:rsid w:val="0051447C"/>
    <w:rsid w:val="00515516"/>
    <w:rsid w:val="005155A0"/>
    <w:rsid w:val="0051610D"/>
    <w:rsid w:val="0051698C"/>
    <w:rsid w:val="00516E02"/>
    <w:rsid w:val="005176F4"/>
    <w:rsid w:val="00517E02"/>
    <w:rsid w:val="00520CB1"/>
    <w:rsid w:val="00521028"/>
    <w:rsid w:val="005211DF"/>
    <w:rsid w:val="00521232"/>
    <w:rsid w:val="00521410"/>
    <w:rsid w:val="00521528"/>
    <w:rsid w:val="0052213D"/>
    <w:rsid w:val="00522B00"/>
    <w:rsid w:val="0052466C"/>
    <w:rsid w:val="005260BE"/>
    <w:rsid w:val="00526C74"/>
    <w:rsid w:val="00527C9C"/>
    <w:rsid w:val="0053078E"/>
    <w:rsid w:val="00530818"/>
    <w:rsid w:val="0053099B"/>
    <w:rsid w:val="00531560"/>
    <w:rsid w:val="005315E9"/>
    <w:rsid w:val="00531CC9"/>
    <w:rsid w:val="0053467C"/>
    <w:rsid w:val="0053515F"/>
    <w:rsid w:val="0053526F"/>
    <w:rsid w:val="00535F31"/>
    <w:rsid w:val="0053623B"/>
    <w:rsid w:val="00536DD6"/>
    <w:rsid w:val="005373AF"/>
    <w:rsid w:val="0053785A"/>
    <w:rsid w:val="00537898"/>
    <w:rsid w:val="005378B4"/>
    <w:rsid w:val="00537B82"/>
    <w:rsid w:val="00540790"/>
    <w:rsid w:val="00540825"/>
    <w:rsid w:val="005408C5"/>
    <w:rsid w:val="00541451"/>
    <w:rsid w:val="005414D4"/>
    <w:rsid w:val="00542189"/>
    <w:rsid w:val="00542B8A"/>
    <w:rsid w:val="00543B1C"/>
    <w:rsid w:val="00543C9B"/>
    <w:rsid w:val="00544440"/>
    <w:rsid w:val="005448D1"/>
    <w:rsid w:val="005454DD"/>
    <w:rsid w:val="00545634"/>
    <w:rsid w:val="00547150"/>
    <w:rsid w:val="00547A28"/>
    <w:rsid w:val="00547F44"/>
    <w:rsid w:val="00550BEF"/>
    <w:rsid w:val="0055170F"/>
    <w:rsid w:val="005519F4"/>
    <w:rsid w:val="00552595"/>
    <w:rsid w:val="00552ED0"/>
    <w:rsid w:val="00553012"/>
    <w:rsid w:val="005537BE"/>
    <w:rsid w:val="00553AE9"/>
    <w:rsid w:val="00554FC3"/>
    <w:rsid w:val="00556396"/>
    <w:rsid w:val="005565FB"/>
    <w:rsid w:val="0055670A"/>
    <w:rsid w:val="00556C2F"/>
    <w:rsid w:val="005572EB"/>
    <w:rsid w:val="00557C00"/>
    <w:rsid w:val="005601E7"/>
    <w:rsid w:val="005621C2"/>
    <w:rsid w:val="005623FD"/>
    <w:rsid w:val="00563669"/>
    <w:rsid w:val="005637D9"/>
    <w:rsid w:val="00563B8B"/>
    <w:rsid w:val="00563BCB"/>
    <w:rsid w:val="00565AB0"/>
    <w:rsid w:val="00565FEB"/>
    <w:rsid w:val="00566316"/>
    <w:rsid w:val="0056675F"/>
    <w:rsid w:val="00566F80"/>
    <w:rsid w:val="00567068"/>
    <w:rsid w:val="00567218"/>
    <w:rsid w:val="00571028"/>
    <w:rsid w:val="00571A65"/>
    <w:rsid w:val="00571BC3"/>
    <w:rsid w:val="00572646"/>
    <w:rsid w:val="00572E43"/>
    <w:rsid w:val="0057360B"/>
    <w:rsid w:val="005738DE"/>
    <w:rsid w:val="00574B59"/>
    <w:rsid w:val="00574CE1"/>
    <w:rsid w:val="0057584E"/>
    <w:rsid w:val="005764A4"/>
    <w:rsid w:val="00576AB2"/>
    <w:rsid w:val="00576F20"/>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683F"/>
    <w:rsid w:val="00597C62"/>
    <w:rsid w:val="005A12D7"/>
    <w:rsid w:val="005A1430"/>
    <w:rsid w:val="005A14DB"/>
    <w:rsid w:val="005A1CFA"/>
    <w:rsid w:val="005A2669"/>
    <w:rsid w:val="005A26C4"/>
    <w:rsid w:val="005A38A9"/>
    <w:rsid w:val="005A3B97"/>
    <w:rsid w:val="005A405A"/>
    <w:rsid w:val="005A4710"/>
    <w:rsid w:val="005A559E"/>
    <w:rsid w:val="005A6168"/>
    <w:rsid w:val="005A77DC"/>
    <w:rsid w:val="005B00FB"/>
    <w:rsid w:val="005B0BB6"/>
    <w:rsid w:val="005B0D64"/>
    <w:rsid w:val="005B1892"/>
    <w:rsid w:val="005B1D38"/>
    <w:rsid w:val="005B1D49"/>
    <w:rsid w:val="005B33FA"/>
    <w:rsid w:val="005B345E"/>
    <w:rsid w:val="005B3881"/>
    <w:rsid w:val="005B39BA"/>
    <w:rsid w:val="005B39BC"/>
    <w:rsid w:val="005B3DAF"/>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877"/>
    <w:rsid w:val="005C3F34"/>
    <w:rsid w:val="005C6550"/>
    <w:rsid w:val="005C72BA"/>
    <w:rsid w:val="005C7566"/>
    <w:rsid w:val="005C75D1"/>
    <w:rsid w:val="005C784D"/>
    <w:rsid w:val="005D0B88"/>
    <w:rsid w:val="005D10A9"/>
    <w:rsid w:val="005D169F"/>
    <w:rsid w:val="005D1B11"/>
    <w:rsid w:val="005D22F1"/>
    <w:rsid w:val="005D32B9"/>
    <w:rsid w:val="005D35E8"/>
    <w:rsid w:val="005D3F15"/>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A25"/>
    <w:rsid w:val="005E5C2D"/>
    <w:rsid w:val="005E5FD2"/>
    <w:rsid w:val="005E61F7"/>
    <w:rsid w:val="005E6470"/>
    <w:rsid w:val="005E64BA"/>
    <w:rsid w:val="005E66E0"/>
    <w:rsid w:val="005E6993"/>
    <w:rsid w:val="005E6D40"/>
    <w:rsid w:val="005E7963"/>
    <w:rsid w:val="005F0065"/>
    <w:rsid w:val="005F05D9"/>
    <w:rsid w:val="005F0639"/>
    <w:rsid w:val="005F06DB"/>
    <w:rsid w:val="005F1455"/>
    <w:rsid w:val="005F1789"/>
    <w:rsid w:val="005F236E"/>
    <w:rsid w:val="005F2688"/>
    <w:rsid w:val="005F26C6"/>
    <w:rsid w:val="005F3363"/>
    <w:rsid w:val="005F3E3A"/>
    <w:rsid w:val="005F4B64"/>
    <w:rsid w:val="005F4C62"/>
    <w:rsid w:val="005F55FB"/>
    <w:rsid w:val="005F5D23"/>
    <w:rsid w:val="005F6328"/>
    <w:rsid w:val="005F6B19"/>
    <w:rsid w:val="005F7475"/>
    <w:rsid w:val="005F7CD3"/>
    <w:rsid w:val="00600C14"/>
    <w:rsid w:val="0060189F"/>
    <w:rsid w:val="00602DAE"/>
    <w:rsid w:val="006031BA"/>
    <w:rsid w:val="00603356"/>
    <w:rsid w:val="00603547"/>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B94"/>
    <w:rsid w:val="00615DC6"/>
    <w:rsid w:val="00616454"/>
    <w:rsid w:val="00617A20"/>
    <w:rsid w:val="00617D21"/>
    <w:rsid w:val="00617E6C"/>
    <w:rsid w:val="00617FAC"/>
    <w:rsid w:val="006212E0"/>
    <w:rsid w:val="006215EE"/>
    <w:rsid w:val="0062173E"/>
    <w:rsid w:val="00622A1F"/>
    <w:rsid w:val="00622D54"/>
    <w:rsid w:val="006231C8"/>
    <w:rsid w:val="00623215"/>
    <w:rsid w:val="00623EC9"/>
    <w:rsid w:val="00624034"/>
    <w:rsid w:val="00626385"/>
    <w:rsid w:val="00630337"/>
    <w:rsid w:val="0063095A"/>
    <w:rsid w:val="006312B0"/>
    <w:rsid w:val="00631430"/>
    <w:rsid w:val="00631D52"/>
    <w:rsid w:val="00634740"/>
    <w:rsid w:val="00634C44"/>
    <w:rsid w:val="00640A2B"/>
    <w:rsid w:val="00641F1C"/>
    <w:rsid w:val="006420DE"/>
    <w:rsid w:val="0064228A"/>
    <w:rsid w:val="006427AA"/>
    <w:rsid w:val="006429B0"/>
    <w:rsid w:val="00642F8A"/>
    <w:rsid w:val="00643DCE"/>
    <w:rsid w:val="00643F47"/>
    <w:rsid w:val="006441AA"/>
    <w:rsid w:val="006445B0"/>
    <w:rsid w:val="00644675"/>
    <w:rsid w:val="00645E46"/>
    <w:rsid w:val="00647187"/>
    <w:rsid w:val="006500BB"/>
    <w:rsid w:val="00650B18"/>
    <w:rsid w:val="00650B98"/>
    <w:rsid w:val="00651A04"/>
    <w:rsid w:val="00651CEA"/>
    <w:rsid w:val="006521B5"/>
    <w:rsid w:val="0065235A"/>
    <w:rsid w:val="006528D0"/>
    <w:rsid w:val="00653716"/>
    <w:rsid w:val="00653EEF"/>
    <w:rsid w:val="00653F7E"/>
    <w:rsid w:val="006553F9"/>
    <w:rsid w:val="00655731"/>
    <w:rsid w:val="00655B59"/>
    <w:rsid w:val="00655F80"/>
    <w:rsid w:val="006562AB"/>
    <w:rsid w:val="00656ED8"/>
    <w:rsid w:val="006572F8"/>
    <w:rsid w:val="0065752E"/>
    <w:rsid w:val="00660203"/>
    <w:rsid w:val="00660718"/>
    <w:rsid w:val="00660927"/>
    <w:rsid w:val="0066094D"/>
    <w:rsid w:val="006610D6"/>
    <w:rsid w:val="006613BC"/>
    <w:rsid w:val="00661786"/>
    <w:rsid w:val="00661926"/>
    <w:rsid w:val="00661AB0"/>
    <w:rsid w:val="00661BE0"/>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44ED"/>
    <w:rsid w:val="0067544F"/>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5A1"/>
    <w:rsid w:val="00682E27"/>
    <w:rsid w:val="0068392E"/>
    <w:rsid w:val="0068403E"/>
    <w:rsid w:val="00684180"/>
    <w:rsid w:val="0068464D"/>
    <w:rsid w:val="006853DE"/>
    <w:rsid w:val="006858A4"/>
    <w:rsid w:val="006863C5"/>
    <w:rsid w:val="006867B8"/>
    <w:rsid w:val="00687162"/>
    <w:rsid w:val="00687512"/>
    <w:rsid w:val="00690086"/>
    <w:rsid w:val="00690D13"/>
    <w:rsid w:val="006920F7"/>
    <w:rsid w:val="00692D26"/>
    <w:rsid w:val="0069338A"/>
    <w:rsid w:val="0069376C"/>
    <w:rsid w:val="00693C86"/>
    <w:rsid w:val="00693D11"/>
    <w:rsid w:val="00694A92"/>
    <w:rsid w:val="00696789"/>
    <w:rsid w:val="0069685D"/>
    <w:rsid w:val="0069697A"/>
    <w:rsid w:val="006972E1"/>
    <w:rsid w:val="006979DC"/>
    <w:rsid w:val="006A03FA"/>
    <w:rsid w:val="006A07BA"/>
    <w:rsid w:val="006A1409"/>
    <w:rsid w:val="006A2A18"/>
    <w:rsid w:val="006A2E14"/>
    <w:rsid w:val="006A3415"/>
    <w:rsid w:val="006A37A1"/>
    <w:rsid w:val="006A3CC0"/>
    <w:rsid w:val="006A3FAD"/>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551"/>
    <w:rsid w:val="006B42D2"/>
    <w:rsid w:val="006B49F9"/>
    <w:rsid w:val="006B4CC1"/>
    <w:rsid w:val="006B4D79"/>
    <w:rsid w:val="006B51EC"/>
    <w:rsid w:val="006B531B"/>
    <w:rsid w:val="006B53BF"/>
    <w:rsid w:val="006B5C57"/>
    <w:rsid w:val="006B71D6"/>
    <w:rsid w:val="006B76D9"/>
    <w:rsid w:val="006B7741"/>
    <w:rsid w:val="006B7DF0"/>
    <w:rsid w:val="006C1B28"/>
    <w:rsid w:val="006C1D81"/>
    <w:rsid w:val="006C2259"/>
    <w:rsid w:val="006C3052"/>
    <w:rsid w:val="006C359D"/>
    <w:rsid w:val="006C5395"/>
    <w:rsid w:val="006C59DA"/>
    <w:rsid w:val="006C5D86"/>
    <w:rsid w:val="006C634C"/>
    <w:rsid w:val="006C63D9"/>
    <w:rsid w:val="006D041C"/>
    <w:rsid w:val="006D0E59"/>
    <w:rsid w:val="006D0E75"/>
    <w:rsid w:val="006D3037"/>
    <w:rsid w:val="006D3813"/>
    <w:rsid w:val="006D38D1"/>
    <w:rsid w:val="006D3A39"/>
    <w:rsid w:val="006D4303"/>
    <w:rsid w:val="006D445C"/>
    <w:rsid w:val="006D4536"/>
    <w:rsid w:val="006D4B77"/>
    <w:rsid w:val="006D4D76"/>
    <w:rsid w:val="006D4DF4"/>
    <w:rsid w:val="006D4FEC"/>
    <w:rsid w:val="006D550C"/>
    <w:rsid w:val="006D569C"/>
    <w:rsid w:val="006D5920"/>
    <w:rsid w:val="006D5C79"/>
    <w:rsid w:val="006D6199"/>
    <w:rsid w:val="006D640C"/>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A4"/>
    <w:rsid w:val="006F2BED"/>
    <w:rsid w:val="006F3CA2"/>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2C5D"/>
    <w:rsid w:val="00703783"/>
    <w:rsid w:val="00703D93"/>
    <w:rsid w:val="0070452D"/>
    <w:rsid w:val="00704FF4"/>
    <w:rsid w:val="0070535D"/>
    <w:rsid w:val="00705AA5"/>
    <w:rsid w:val="00707CBE"/>
    <w:rsid w:val="00707E6C"/>
    <w:rsid w:val="00710753"/>
    <w:rsid w:val="00710A86"/>
    <w:rsid w:val="00711787"/>
    <w:rsid w:val="00711D95"/>
    <w:rsid w:val="00711FF3"/>
    <w:rsid w:val="007122A4"/>
    <w:rsid w:val="007124A1"/>
    <w:rsid w:val="007126F0"/>
    <w:rsid w:val="0071300A"/>
    <w:rsid w:val="00713B50"/>
    <w:rsid w:val="00713B82"/>
    <w:rsid w:val="00713E2E"/>
    <w:rsid w:val="00713F91"/>
    <w:rsid w:val="00714985"/>
    <w:rsid w:val="00714AB4"/>
    <w:rsid w:val="00714FA3"/>
    <w:rsid w:val="00715100"/>
    <w:rsid w:val="0071523B"/>
    <w:rsid w:val="007155CF"/>
    <w:rsid w:val="007173D6"/>
    <w:rsid w:val="00717D70"/>
    <w:rsid w:val="007204A2"/>
    <w:rsid w:val="00720A3A"/>
    <w:rsid w:val="0072101F"/>
    <w:rsid w:val="007219EF"/>
    <w:rsid w:val="00721A34"/>
    <w:rsid w:val="0072267E"/>
    <w:rsid w:val="00722778"/>
    <w:rsid w:val="00724703"/>
    <w:rsid w:val="00724F18"/>
    <w:rsid w:val="00725B3D"/>
    <w:rsid w:val="007260D4"/>
    <w:rsid w:val="007273D5"/>
    <w:rsid w:val="00727F4E"/>
    <w:rsid w:val="00730353"/>
    <w:rsid w:val="00730E7A"/>
    <w:rsid w:val="007310FE"/>
    <w:rsid w:val="0073170C"/>
    <w:rsid w:val="00732EC7"/>
    <w:rsid w:val="007330EE"/>
    <w:rsid w:val="007333F4"/>
    <w:rsid w:val="00733783"/>
    <w:rsid w:val="00733BBD"/>
    <w:rsid w:val="007341D9"/>
    <w:rsid w:val="007343AC"/>
    <w:rsid w:val="007345B3"/>
    <w:rsid w:val="00735244"/>
    <w:rsid w:val="00735865"/>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58C"/>
    <w:rsid w:val="00745982"/>
    <w:rsid w:val="00745BA9"/>
    <w:rsid w:val="00745D93"/>
    <w:rsid w:val="00745F0E"/>
    <w:rsid w:val="00746812"/>
    <w:rsid w:val="00747BD6"/>
    <w:rsid w:val="00750103"/>
    <w:rsid w:val="00750EC9"/>
    <w:rsid w:val="0075247A"/>
    <w:rsid w:val="007538E4"/>
    <w:rsid w:val="00753B18"/>
    <w:rsid w:val="00753C50"/>
    <w:rsid w:val="00753F32"/>
    <w:rsid w:val="0075474C"/>
    <w:rsid w:val="00754786"/>
    <w:rsid w:val="00757132"/>
    <w:rsid w:val="00757D57"/>
    <w:rsid w:val="007605EC"/>
    <w:rsid w:val="00760FCD"/>
    <w:rsid w:val="00761808"/>
    <w:rsid w:val="00762195"/>
    <w:rsid w:val="0076254B"/>
    <w:rsid w:val="00763287"/>
    <w:rsid w:val="00763B63"/>
    <w:rsid w:val="00763F1E"/>
    <w:rsid w:val="0076519B"/>
    <w:rsid w:val="0076580C"/>
    <w:rsid w:val="00765BA0"/>
    <w:rsid w:val="00766A03"/>
    <w:rsid w:val="00766B63"/>
    <w:rsid w:val="007671C1"/>
    <w:rsid w:val="007673F8"/>
    <w:rsid w:val="00770A0D"/>
    <w:rsid w:val="007713C6"/>
    <w:rsid w:val="0077146C"/>
    <w:rsid w:val="00771EA8"/>
    <w:rsid w:val="00772F35"/>
    <w:rsid w:val="00773684"/>
    <w:rsid w:val="007738E9"/>
    <w:rsid w:val="00773921"/>
    <w:rsid w:val="00773A7A"/>
    <w:rsid w:val="00773BC0"/>
    <w:rsid w:val="00773D9C"/>
    <w:rsid w:val="00773EDC"/>
    <w:rsid w:val="0077528B"/>
    <w:rsid w:val="007752D9"/>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3CB"/>
    <w:rsid w:val="007879D0"/>
    <w:rsid w:val="00790D2B"/>
    <w:rsid w:val="00790E5B"/>
    <w:rsid w:val="00791050"/>
    <w:rsid w:val="007916A1"/>
    <w:rsid w:val="0079176F"/>
    <w:rsid w:val="007922E9"/>
    <w:rsid w:val="007928DC"/>
    <w:rsid w:val="00792F5F"/>
    <w:rsid w:val="00793534"/>
    <w:rsid w:val="00794271"/>
    <w:rsid w:val="00794381"/>
    <w:rsid w:val="00794CE1"/>
    <w:rsid w:val="00794FCE"/>
    <w:rsid w:val="00795C1B"/>
    <w:rsid w:val="00796625"/>
    <w:rsid w:val="00796954"/>
    <w:rsid w:val="007970D4"/>
    <w:rsid w:val="007972E1"/>
    <w:rsid w:val="00797DA4"/>
    <w:rsid w:val="007A002B"/>
    <w:rsid w:val="007A010F"/>
    <w:rsid w:val="007A0896"/>
    <w:rsid w:val="007A1087"/>
    <w:rsid w:val="007A1126"/>
    <w:rsid w:val="007A1805"/>
    <w:rsid w:val="007A45C7"/>
    <w:rsid w:val="007A5170"/>
    <w:rsid w:val="007A568C"/>
    <w:rsid w:val="007A57E4"/>
    <w:rsid w:val="007A59C1"/>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D5A"/>
    <w:rsid w:val="007C1104"/>
    <w:rsid w:val="007C2910"/>
    <w:rsid w:val="007C2AFC"/>
    <w:rsid w:val="007C2B7A"/>
    <w:rsid w:val="007C3819"/>
    <w:rsid w:val="007C39CB"/>
    <w:rsid w:val="007C4C19"/>
    <w:rsid w:val="007C54F6"/>
    <w:rsid w:val="007C5BB9"/>
    <w:rsid w:val="007C5D98"/>
    <w:rsid w:val="007C659C"/>
    <w:rsid w:val="007C6D02"/>
    <w:rsid w:val="007C732A"/>
    <w:rsid w:val="007C7586"/>
    <w:rsid w:val="007C7EB5"/>
    <w:rsid w:val="007D005C"/>
    <w:rsid w:val="007D0DD4"/>
    <w:rsid w:val="007D134D"/>
    <w:rsid w:val="007D2492"/>
    <w:rsid w:val="007D27CF"/>
    <w:rsid w:val="007D304E"/>
    <w:rsid w:val="007D35AF"/>
    <w:rsid w:val="007D3687"/>
    <w:rsid w:val="007D3B1F"/>
    <w:rsid w:val="007D64FA"/>
    <w:rsid w:val="007D68BD"/>
    <w:rsid w:val="007D6B8D"/>
    <w:rsid w:val="007D74A5"/>
    <w:rsid w:val="007D77DE"/>
    <w:rsid w:val="007D7CCB"/>
    <w:rsid w:val="007D7FA5"/>
    <w:rsid w:val="007E04B9"/>
    <w:rsid w:val="007E0831"/>
    <w:rsid w:val="007E0D2F"/>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41AA"/>
    <w:rsid w:val="007F4A0A"/>
    <w:rsid w:val="007F5A56"/>
    <w:rsid w:val="007F6140"/>
    <w:rsid w:val="007F6328"/>
    <w:rsid w:val="007F666B"/>
    <w:rsid w:val="007F79AE"/>
    <w:rsid w:val="007F79D0"/>
    <w:rsid w:val="008025BF"/>
    <w:rsid w:val="00802696"/>
    <w:rsid w:val="008028CD"/>
    <w:rsid w:val="00802B03"/>
    <w:rsid w:val="00803140"/>
    <w:rsid w:val="00803A85"/>
    <w:rsid w:val="0080448C"/>
    <w:rsid w:val="0080453F"/>
    <w:rsid w:val="00804676"/>
    <w:rsid w:val="0080473C"/>
    <w:rsid w:val="00806FD1"/>
    <w:rsid w:val="00810059"/>
    <w:rsid w:val="00811382"/>
    <w:rsid w:val="0081152B"/>
    <w:rsid w:val="00812591"/>
    <w:rsid w:val="00813841"/>
    <w:rsid w:val="00813937"/>
    <w:rsid w:val="00814A26"/>
    <w:rsid w:val="0081512D"/>
    <w:rsid w:val="008158FB"/>
    <w:rsid w:val="00815F5C"/>
    <w:rsid w:val="00815F89"/>
    <w:rsid w:val="00816165"/>
    <w:rsid w:val="00816247"/>
    <w:rsid w:val="00816A97"/>
    <w:rsid w:val="00817B29"/>
    <w:rsid w:val="00817D48"/>
    <w:rsid w:val="00819624"/>
    <w:rsid w:val="00820A42"/>
    <w:rsid w:val="008220F2"/>
    <w:rsid w:val="0082285A"/>
    <w:rsid w:val="008237B8"/>
    <w:rsid w:val="00823E08"/>
    <w:rsid w:val="0082466D"/>
    <w:rsid w:val="00824745"/>
    <w:rsid w:val="008249B7"/>
    <w:rsid w:val="008250CE"/>
    <w:rsid w:val="00825185"/>
    <w:rsid w:val="00825932"/>
    <w:rsid w:val="0082667C"/>
    <w:rsid w:val="0082694E"/>
    <w:rsid w:val="00827250"/>
    <w:rsid w:val="00827E68"/>
    <w:rsid w:val="008300CF"/>
    <w:rsid w:val="00831003"/>
    <w:rsid w:val="00831192"/>
    <w:rsid w:val="00831954"/>
    <w:rsid w:val="00831D8C"/>
    <w:rsid w:val="00831FA5"/>
    <w:rsid w:val="008326A8"/>
    <w:rsid w:val="008329EF"/>
    <w:rsid w:val="00832E5E"/>
    <w:rsid w:val="008337A4"/>
    <w:rsid w:val="00834B05"/>
    <w:rsid w:val="008356CE"/>
    <w:rsid w:val="00835CE8"/>
    <w:rsid w:val="00835E9F"/>
    <w:rsid w:val="00836239"/>
    <w:rsid w:val="0083649A"/>
    <w:rsid w:val="0083761D"/>
    <w:rsid w:val="008377EF"/>
    <w:rsid w:val="00837D7D"/>
    <w:rsid w:val="008401BD"/>
    <w:rsid w:val="008404EA"/>
    <w:rsid w:val="008405C2"/>
    <w:rsid w:val="00843946"/>
    <w:rsid w:val="00843AE3"/>
    <w:rsid w:val="00843CE5"/>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06E"/>
    <w:rsid w:val="00861987"/>
    <w:rsid w:val="00861EA5"/>
    <w:rsid w:val="00863FB0"/>
    <w:rsid w:val="00865888"/>
    <w:rsid w:val="00866094"/>
    <w:rsid w:val="008669B4"/>
    <w:rsid w:val="00866A91"/>
    <w:rsid w:val="00866AF4"/>
    <w:rsid w:val="00867CC1"/>
    <w:rsid w:val="008703A0"/>
    <w:rsid w:val="00870D99"/>
    <w:rsid w:val="00871906"/>
    <w:rsid w:val="0087199A"/>
    <w:rsid w:val="0087237C"/>
    <w:rsid w:val="00872A00"/>
    <w:rsid w:val="00872CE8"/>
    <w:rsid w:val="00872FAF"/>
    <w:rsid w:val="00874AE8"/>
    <w:rsid w:val="00875B36"/>
    <w:rsid w:val="00875B51"/>
    <w:rsid w:val="00876F3C"/>
    <w:rsid w:val="00880002"/>
    <w:rsid w:val="0088014D"/>
    <w:rsid w:val="0088152D"/>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ED2"/>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69FA"/>
    <w:rsid w:val="008A7266"/>
    <w:rsid w:val="008A7379"/>
    <w:rsid w:val="008A7631"/>
    <w:rsid w:val="008A7DDC"/>
    <w:rsid w:val="008B0480"/>
    <w:rsid w:val="008B1667"/>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89C"/>
    <w:rsid w:val="008D49A7"/>
    <w:rsid w:val="008D50CE"/>
    <w:rsid w:val="008D5F51"/>
    <w:rsid w:val="008D6151"/>
    <w:rsid w:val="008D6AA5"/>
    <w:rsid w:val="008D6E1A"/>
    <w:rsid w:val="008D6E8A"/>
    <w:rsid w:val="008D758B"/>
    <w:rsid w:val="008D79AF"/>
    <w:rsid w:val="008D7D48"/>
    <w:rsid w:val="008D7E25"/>
    <w:rsid w:val="008E040E"/>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A78"/>
    <w:rsid w:val="008F606C"/>
    <w:rsid w:val="008F68AB"/>
    <w:rsid w:val="008F6A00"/>
    <w:rsid w:val="008F746B"/>
    <w:rsid w:val="008F784B"/>
    <w:rsid w:val="008F791B"/>
    <w:rsid w:val="009001F5"/>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687"/>
    <w:rsid w:val="00907D5F"/>
    <w:rsid w:val="00910008"/>
    <w:rsid w:val="009101A3"/>
    <w:rsid w:val="009102E4"/>
    <w:rsid w:val="00910764"/>
    <w:rsid w:val="009108E6"/>
    <w:rsid w:val="009111C0"/>
    <w:rsid w:val="00911914"/>
    <w:rsid w:val="00911A3F"/>
    <w:rsid w:val="00911FBC"/>
    <w:rsid w:val="009126C8"/>
    <w:rsid w:val="009127A5"/>
    <w:rsid w:val="00912E43"/>
    <w:rsid w:val="00914347"/>
    <w:rsid w:val="00914893"/>
    <w:rsid w:val="0091492F"/>
    <w:rsid w:val="00916038"/>
    <w:rsid w:val="00916A59"/>
    <w:rsid w:val="0091727C"/>
    <w:rsid w:val="0092012E"/>
    <w:rsid w:val="00921A47"/>
    <w:rsid w:val="00921B70"/>
    <w:rsid w:val="0092258A"/>
    <w:rsid w:val="00922788"/>
    <w:rsid w:val="00922B94"/>
    <w:rsid w:val="00922C3B"/>
    <w:rsid w:val="00922E65"/>
    <w:rsid w:val="009236A2"/>
    <w:rsid w:val="009250CC"/>
    <w:rsid w:val="00925A77"/>
    <w:rsid w:val="00925A7C"/>
    <w:rsid w:val="0092765C"/>
    <w:rsid w:val="00927D7C"/>
    <w:rsid w:val="00930AD5"/>
    <w:rsid w:val="00930BA6"/>
    <w:rsid w:val="00930BD7"/>
    <w:rsid w:val="00930DBC"/>
    <w:rsid w:val="00930EE7"/>
    <w:rsid w:val="00931070"/>
    <w:rsid w:val="009316D8"/>
    <w:rsid w:val="009330B1"/>
    <w:rsid w:val="0093334F"/>
    <w:rsid w:val="0093347D"/>
    <w:rsid w:val="0093509D"/>
    <w:rsid w:val="00935444"/>
    <w:rsid w:val="009367EA"/>
    <w:rsid w:val="00936AFC"/>
    <w:rsid w:val="00940BDA"/>
    <w:rsid w:val="00941F0C"/>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879"/>
    <w:rsid w:val="00950984"/>
    <w:rsid w:val="00950BF2"/>
    <w:rsid w:val="00950CEF"/>
    <w:rsid w:val="00950FD2"/>
    <w:rsid w:val="0095163A"/>
    <w:rsid w:val="00951A09"/>
    <w:rsid w:val="00951EE5"/>
    <w:rsid w:val="00951FE8"/>
    <w:rsid w:val="0095207E"/>
    <w:rsid w:val="0095251E"/>
    <w:rsid w:val="00952ABA"/>
    <w:rsid w:val="0095327A"/>
    <w:rsid w:val="00953E12"/>
    <w:rsid w:val="00954870"/>
    <w:rsid w:val="00954D7A"/>
    <w:rsid w:val="009555C2"/>
    <w:rsid w:val="009555D8"/>
    <w:rsid w:val="009569EC"/>
    <w:rsid w:val="009573FD"/>
    <w:rsid w:val="00957D78"/>
    <w:rsid w:val="00960AF7"/>
    <w:rsid w:val="00960BC0"/>
    <w:rsid w:val="00960E62"/>
    <w:rsid w:val="0096212E"/>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23A"/>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34F"/>
    <w:rsid w:val="00991DDD"/>
    <w:rsid w:val="00992028"/>
    <w:rsid w:val="009928EF"/>
    <w:rsid w:val="00992C93"/>
    <w:rsid w:val="0099350C"/>
    <w:rsid w:val="0099369F"/>
    <w:rsid w:val="009936FC"/>
    <w:rsid w:val="00994182"/>
    <w:rsid w:val="00994536"/>
    <w:rsid w:val="00994858"/>
    <w:rsid w:val="009959B0"/>
    <w:rsid w:val="009959DB"/>
    <w:rsid w:val="00995D13"/>
    <w:rsid w:val="0099716B"/>
    <w:rsid w:val="009978AD"/>
    <w:rsid w:val="009979DD"/>
    <w:rsid w:val="009A007C"/>
    <w:rsid w:val="009A03D0"/>
    <w:rsid w:val="009A0CA8"/>
    <w:rsid w:val="009A0F42"/>
    <w:rsid w:val="009A1B63"/>
    <w:rsid w:val="009A1C97"/>
    <w:rsid w:val="009A1DC1"/>
    <w:rsid w:val="009A2395"/>
    <w:rsid w:val="009A2E49"/>
    <w:rsid w:val="009A3459"/>
    <w:rsid w:val="009A4114"/>
    <w:rsid w:val="009A4B32"/>
    <w:rsid w:val="009A5CC7"/>
    <w:rsid w:val="009A5D55"/>
    <w:rsid w:val="009A7469"/>
    <w:rsid w:val="009A77FF"/>
    <w:rsid w:val="009A7A94"/>
    <w:rsid w:val="009A7EB6"/>
    <w:rsid w:val="009B0273"/>
    <w:rsid w:val="009B16F4"/>
    <w:rsid w:val="009B1BD8"/>
    <w:rsid w:val="009B1D5E"/>
    <w:rsid w:val="009B2B89"/>
    <w:rsid w:val="009B504C"/>
    <w:rsid w:val="009B5B32"/>
    <w:rsid w:val="009B5D9E"/>
    <w:rsid w:val="009B5EC4"/>
    <w:rsid w:val="009B5FBA"/>
    <w:rsid w:val="009B62AE"/>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3AC8"/>
    <w:rsid w:val="009C48C0"/>
    <w:rsid w:val="009C78E9"/>
    <w:rsid w:val="009C7BED"/>
    <w:rsid w:val="009D0081"/>
    <w:rsid w:val="009D03C5"/>
    <w:rsid w:val="009D0BB7"/>
    <w:rsid w:val="009D1A08"/>
    <w:rsid w:val="009D1A50"/>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1DAB"/>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87B"/>
    <w:rsid w:val="00A05DB7"/>
    <w:rsid w:val="00A05FE1"/>
    <w:rsid w:val="00A06332"/>
    <w:rsid w:val="00A0645C"/>
    <w:rsid w:val="00A06460"/>
    <w:rsid w:val="00A0654D"/>
    <w:rsid w:val="00A06954"/>
    <w:rsid w:val="00A06F59"/>
    <w:rsid w:val="00A07ADB"/>
    <w:rsid w:val="00A07C1B"/>
    <w:rsid w:val="00A10030"/>
    <w:rsid w:val="00A1042E"/>
    <w:rsid w:val="00A105E2"/>
    <w:rsid w:val="00A10717"/>
    <w:rsid w:val="00A111F8"/>
    <w:rsid w:val="00A11C93"/>
    <w:rsid w:val="00A11D55"/>
    <w:rsid w:val="00A123AE"/>
    <w:rsid w:val="00A12419"/>
    <w:rsid w:val="00A1256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5BE"/>
    <w:rsid w:val="00A21B08"/>
    <w:rsid w:val="00A22BA9"/>
    <w:rsid w:val="00A23758"/>
    <w:rsid w:val="00A245E7"/>
    <w:rsid w:val="00A26177"/>
    <w:rsid w:val="00A263AD"/>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1EC8"/>
    <w:rsid w:val="00A324F3"/>
    <w:rsid w:val="00A32581"/>
    <w:rsid w:val="00A32597"/>
    <w:rsid w:val="00A3265D"/>
    <w:rsid w:val="00A3284F"/>
    <w:rsid w:val="00A32D4E"/>
    <w:rsid w:val="00A333E0"/>
    <w:rsid w:val="00A34493"/>
    <w:rsid w:val="00A348BD"/>
    <w:rsid w:val="00A34C36"/>
    <w:rsid w:val="00A34C70"/>
    <w:rsid w:val="00A35118"/>
    <w:rsid w:val="00A367BF"/>
    <w:rsid w:val="00A40505"/>
    <w:rsid w:val="00A40975"/>
    <w:rsid w:val="00A40D72"/>
    <w:rsid w:val="00A40ED0"/>
    <w:rsid w:val="00A418B9"/>
    <w:rsid w:val="00A419E3"/>
    <w:rsid w:val="00A41BC1"/>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44"/>
    <w:rsid w:val="00A5127E"/>
    <w:rsid w:val="00A52019"/>
    <w:rsid w:val="00A52EBF"/>
    <w:rsid w:val="00A530BE"/>
    <w:rsid w:val="00A5502F"/>
    <w:rsid w:val="00A55219"/>
    <w:rsid w:val="00A554E0"/>
    <w:rsid w:val="00A56454"/>
    <w:rsid w:val="00A564F4"/>
    <w:rsid w:val="00A565F8"/>
    <w:rsid w:val="00A56F80"/>
    <w:rsid w:val="00A5710F"/>
    <w:rsid w:val="00A5795F"/>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671AF"/>
    <w:rsid w:val="00A70169"/>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17C7"/>
    <w:rsid w:val="00A92410"/>
    <w:rsid w:val="00A940D0"/>
    <w:rsid w:val="00A940E7"/>
    <w:rsid w:val="00A94E12"/>
    <w:rsid w:val="00A9504F"/>
    <w:rsid w:val="00A95EB8"/>
    <w:rsid w:val="00A9649A"/>
    <w:rsid w:val="00A96740"/>
    <w:rsid w:val="00A9678C"/>
    <w:rsid w:val="00A967FD"/>
    <w:rsid w:val="00A96F12"/>
    <w:rsid w:val="00AA027A"/>
    <w:rsid w:val="00AA0563"/>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1323"/>
    <w:rsid w:val="00AB27C0"/>
    <w:rsid w:val="00AB2EB6"/>
    <w:rsid w:val="00AB3BBA"/>
    <w:rsid w:val="00AB3C8D"/>
    <w:rsid w:val="00AB3D1E"/>
    <w:rsid w:val="00AB4B9A"/>
    <w:rsid w:val="00AB4CA9"/>
    <w:rsid w:val="00AB557A"/>
    <w:rsid w:val="00AB5880"/>
    <w:rsid w:val="00AB5984"/>
    <w:rsid w:val="00AB6841"/>
    <w:rsid w:val="00AB6C03"/>
    <w:rsid w:val="00AB7B65"/>
    <w:rsid w:val="00AC0187"/>
    <w:rsid w:val="00AC0427"/>
    <w:rsid w:val="00AC0778"/>
    <w:rsid w:val="00AC25CF"/>
    <w:rsid w:val="00AC2DD1"/>
    <w:rsid w:val="00AC3DDF"/>
    <w:rsid w:val="00AC412A"/>
    <w:rsid w:val="00AC449A"/>
    <w:rsid w:val="00AC5189"/>
    <w:rsid w:val="00AC631D"/>
    <w:rsid w:val="00AC6660"/>
    <w:rsid w:val="00AC6C1A"/>
    <w:rsid w:val="00AC7DB2"/>
    <w:rsid w:val="00AD043A"/>
    <w:rsid w:val="00AD0A62"/>
    <w:rsid w:val="00AD0D83"/>
    <w:rsid w:val="00AD0F38"/>
    <w:rsid w:val="00AD0F84"/>
    <w:rsid w:val="00AD39A4"/>
    <w:rsid w:val="00AD3D77"/>
    <w:rsid w:val="00AD4D7D"/>
    <w:rsid w:val="00AD4D89"/>
    <w:rsid w:val="00AD5083"/>
    <w:rsid w:val="00AD50BD"/>
    <w:rsid w:val="00AD584D"/>
    <w:rsid w:val="00AD5F17"/>
    <w:rsid w:val="00AD729C"/>
    <w:rsid w:val="00AD7A41"/>
    <w:rsid w:val="00AE01AD"/>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8FA"/>
    <w:rsid w:val="00AE79CB"/>
    <w:rsid w:val="00AF165A"/>
    <w:rsid w:val="00AF19F3"/>
    <w:rsid w:val="00AF1BE2"/>
    <w:rsid w:val="00AF2AAB"/>
    <w:rsid w:val="00AF2CE5"/>
    <w:rsid w:val="00AF30BD"/>
    <w:rsid w:val="00AF35A6"/>
    <w:rsid w:val="00AF4602"/>
    <w:rsid w:val="00AF5662"/>
    <w:rsid w:val="00AF5B35"/>
    <w:rsid w:val="00AF6B6E"/>
    <w:rsid w:val="00AF765E"/>
    <w:rsid w:val="00B00E66"/>
    <w:rsid w:val="00B018CF"/>
    <w:rsid w:val="00B044A9"/>
    <w:rsid w:val="00B04847"/>
    <w:rsid w:val="00B04E14"/>
    <w:rsid w:val="00B05890"/>
    <w:rsid w:val="00B06B13"/>
    <w:rsid w:val="00B06B5E"/>
    <w:rsid w:val="00B10527"/>
    <w:rsid w:val="00B11697"/>
    <w:rsid w:val="00B117DD"/>
    <w:rsid w:val="00B12139"/>
    <w:rsid w:val="00B1314C"/>
    <w:rsid w:val="00B13967"/>
    <w:rsid w:val="00B13AA1"/>
    <w:rsid w:val="00B13C56"/>
    <w:rsid w:val="00B141D3"/>
    <w:rsid w:val="00B14782"/>
    <w:rsid w:val="00B14F2B"/>
    <w:rsid w:val="00B1526C"/>
    <w:rsid w:val="00B1635D"/>
    <w:rsid w:val="00B17705"/>
    <w:rsid w:val="00B177AF"/>
    <w:rsid w:val="00B17AF1"/>
    <w:rsid w:val="00B17B54"/>
    <w:rsid w:val="00B17FAA"/>
    <w:rsid w:val="00B20C11"/>
    <w:rsid w:val="00B21637"/>
    <w:rsid w:val="00B21A63"/>
    <w:rsid w:val="00B22AF7"/>
    <w:rsid w:val="00B22FA2"/>
    <w:rsid w:val="00B243B4"/>
    <w:rsid w:val="00B25305"/>
    <w:rsid w:val="00B25DCD"/>
    <w:rsid w:val="00B2605D"/>
    <w:rsid w:val="00B26808"/>
    <w:rsid w:val="00B279F6"/>
    <w:rsid w:val="00B27A32"/>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6BB8"/>
    <w:rsid w:val="00B375F1"/>
    <w:rsid w:val="00B37C88"/>
    <w:rsid w:val="00B41468"/>
    <w:rsid w:val="00B4192D"/>
    <w:rsid w:val="00B41ABD"/>
    <w:rsid w:val="00B41F15"/>
    <w:rsid w:val="00B41F4D"/>
    <w:rsid w:val="00B426D9"/>
    <w:rsid w:val="00B42943"/>
    <w:rsid w:val="00B43018"/>
    <w:rsid w:val="00B43EDB"/>
    <w:rsid w:val="00B44804"/>
    <w:rsid w:val="00B44D6B"/>
    <w:rsid w:val="00B4559F"/>
    <w:rsid w:val="00B45AA1"/>
    <w:rsid w:val="00B45AA7"/>
    <w:rsid w:val="00B46570"/>
    <w:rsid w:val="00B4674E"/>
    <w:rsid w:val="00B46A49"/>
    <w:rsid w:val="00B4702B"/>
    <w:rsid w:val="00B47288"/>
    <w:rsid w:val="00B50884"/>
    <w:rsid w:val="00B508D1"/>
    <w:rsid w:val="00B50B0D"/>
    <w:rsid w:val="00B53359"/>
    <w:rsid w:val="00B5363E"/>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235"/>
    <w:rsid w:val="00B61379"/>
    <w:rsid w:val="00B619C2"/>
    <w:rsid w:val="00B61C1D"/>
    <w:rsid w:val="00B62185"/>
    <w:rsid w:val="00B623DF"/>
    <w:rsid w:val="00B62590"/>
    <w:rsid w:val="00B63777"/>
    <w:rsid w:val="00B64B4C"/>
    <w:rsid w:val="00B65473"/>
    <w:rsid w:val="00B6587C"/>
    <w:rsid w:val="00B662A9"/>
    <w:rsid w:val="00B6644A"/>
    <w:rsid w:val="00B66668"/>
    <w:rsid w:val="00B6673D"/>
    <w:rsid w:val="00B66EA9"/>
    <w:rsid w:val="00B67B20"/>
    <w:rsid w:val="00B7108A"/>
    <w:rsid w:val="00B71302"/>
    <w:rsid w:val="00B72679"/>
    <w:rsid w:val="00B72F77"/>
    <w:rsid w:val="00B7349F"/>
    <w:rsid w:val="00B741ED"/>
    <w:rsid w:val="00B75111"/>
    <w:rsid w:val="00B7525C"/>
    <w:rsid w:val="00B75AC7"/>
    <w:rsid w:val="00B764E9"/>
    <w:rsid w:val="00B76B01"/>
    <w:rsid w:val="00B80500"/>
    <w:rsid w:val="00B80B6D"/>
    <w:rsid w:val="00B80D5D"/>
    <w:rsid w:val="00B812E0"/>
    <w:rsid w:val="00B81646"/>
    <w:rsid w:val="00B8177A"/>
    <w:rsid w:val="00B818EC"/>
    <w:rsid w:val="00B81CAF"/>
    <w:rsid w:val="00B81FDB"/>
    <w:rsid w:val="00B82086"/>
    <w:rsid w:val="00B826A5"/>
    <w:rsid w:val="00B8304D"/>
    <w:rsid w:val="00B830CC"/>
    <w:rsid w:val="00B83682"/>
    <w:rsid w:val="00B83AD8"/>
    <w:rsid w:val="00B84274"/>
    <w:rsid w:val="00B854DD"/>
    <w:rsid w:val="00B862CF"/>
    <w:rsid w:val="00B863BE"/>
    <w:rsid w:val="00B866D9"/>
    <w:rsid w:val="00B8692B"/>
    <w:rsid w:val="00B86A52"/>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DC4"/>
    <w:rsid w:val="00BA3E07"/>
    <w:rsid w:val="00BA440B"/>
    <w:rsid w:val="00BA45AD"/>
    <w:rsid w:val="00BA4A0C"/>
    <w:rsid w:val="00BA6601"/>
    <w:rsid w:val="00BA66A1"/>
    <w:rsid w:val="00BA6CDA"/>
    <w:rsid w:val="00BA73B1"/>
    <w:rsid w:val="00BA79F3"/>
    <w:rsid w:val="00BB0374"/>
    <w:rsid w:val="00BB0AF2"/>
    <w:rsid w:val="00BB0D9F"/>
    <w:rsid w:val="00BB1042"/>
    <w:rsid w:val="00BB1A96"/>
    <w:rsid w:val="00BB21C7"/>
    <w:rsid w:val="00BB3754"/>
    <w:rsid w:val="00BB40D8"/>
    <w:rsid w:val="00BB49A4"/>
    <w:rsid w:val="00BB4B79"/>
    <w:rsid w:val="00BB6256"/>
    <w:rsid w:val="00BB6454"/>
    <w:rsid w:val="00BB6F43"/>
    <w:rsid w:val="00BB75A7"/>
    <w:rsid w:val="00BB799D"/>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A0B"/>
    <w:rsid w:val="00BC7F71"/>
    <w:rsid w:val="00BD0624"/>
    <w:rsid w:val="00BD1367"/>
    <w:rsid w:val="00BD16A4"/>
    <w:rsid w:val="00BD2467"/>
    <w:rsid w:val="00BD2F89"/>
    <w:rsid w:val="00BD3607"/>
    <w:rsid w:val="00BD432D"/>
    <w:rsid w:val="00BD4367"/>
    <w:rsid w:val="00BD4908"/>
    <w:rsid w:val="00BD4E66"/>
    <w:rsid w:val="00BD6714"/>
    <w:rsid w:val="00BD6CDB"/>
    <w:rsid w:val="00BD6F07"/>
    <w:rsid w:val="00BD7C43"/>
    <w:rsid w:val="00BE00EC"/>
    <w:rsid w:val="00BE0820"/>
    <w:rsid w:val="00BE0DBA"/>
    <w:rsid w:val="00BE0EB2"/>
    <w:rsid w:val="00BE10E7"/>
    <w:rsid w:val="00BE1DD5"/>
    <w:rsid w:val="00BE1E6D"/>
    <w:rsid w:val="00BE297F"/>
    <w:rsid w:val="00BE2A8E"/>
    <w:rsid w:val="00BE311F"/>
    <w:rsid w:val="00BE372C"/>
    <w:rsid w:val="00BE3E10"/>
    <w:rsid w:val="00BE435D"/>
    <w:rsid w:val="00BE4F08"/>
    <w:rsid w:val="00BE6E1A"/>
    <w:rsid w:val="00BE7198"/>
    <w:rsid w:val="00BF026A"/>
    <w:rsid w:val="00BF09E6"/>
    <w:rsid w:val="00BF139B"/>
    <w:rsid w:val="00BF13EC"/>
    <w:rsid w:val="00BF196F"/>
    <w:rsid w:val="00BF1A91"/>
    <w:rsid w:val="00BF1CA6"/>
    <w:rsid w:val="00BF3C4D"/>
    <w:rsid w:val="00BF435C"/>
    <w:rsid w:val="00BF5516"/>
    <w:rsid w:val="00BF555A"/>
    <w:rsid w:val="00BF6D28"/>
    <w:rsid w:val="00BF7336"/>
    <w:rsid w:val="00BF75E0"/>
    <w:rsid w:val="00BF7C71"/>
    <w:rsid w:val="00BF7D9E"/>
    <w:rsid w:val="00C00233"/>
    <w:rsid w:val="00C002BD"/>
    <w:rsid w:val="00C01CA0"/>
    <w:rsid w:val="00C0230D"/>
    <w:rsid w:val="00C03B80"/>
    <w:rsid w:val="00C03F50"/>
    <w:rsid w:val="00C051C6"/>
    <w:rsid w:val="00C05D5D"/>
    <w:rsid w:val="00C0654B"/>
    <w:rsid w:val="00C06D02"/>
    <w:rsid w:val="00C078CC"/>
    <w:rsid w:val="00C07A73"/>
    <w:rsid w:val="00C07C65"/>
    <w:rsid w:val="00C1175C"/>
    <w:rsid w:val="00C11AE4"/>
    <w:rsid w:val="00C11C97"/>
    <w:rsid w:val="00C11FC9"/>
    <w:rsid w:val="00C121E3"/>
    <w:rsid w:val="00C127BA"/>
    <w:rsid w:val="00C13029"/>
    <w:rsid w:val="00C1370C"/>
    <w:rsid w:val="00C13DB8"/>
    <w:rsid w:val="00C13E3D"/>
    <w:rsid w:val="00C13FBD"/>
    <w:rsid w:val="00C153BC"/>
    <w:rsid w:val="00C1548E"/>
    <w:rsid w:val="00C15543"/>
    <w:rsid w:val="00C1590F"/>
    <w:rsid w:val="00C15C0E"/>
    <w:rsid w:val="00C16E4A"/>
    <w:rsid w:val="00C17167"/>
    <w:rsid w:val="00C17CDA"/>
    <w:rsid w:val="00C17E4E"/>
    <w:rsid w:val="00C206CD"/>
    <w:rsid w:val="00C20A09"/>
    <w:rsid w:val="00C2151C"/>
    <w:rsid w:val="00C224F8"/>
    <w:rsid w:val="00C22AA5"/>
    <w:rsid w:val="00C2361A"/>
    <w:rsid w:val="00C23A04"/>
    <w:rsid w:val="00C24B77"/>
    <w:rsid w:val="00C24F65"/>
    <w:rsid w:val="00C26028"/>
    <w:rsid w:val="00C27FC5"/>
    <w:rsid w:val="00C30588"/>
    <w:rsid w:val="00C30A95"/>
    <w:rsid w:val="00C31155"/>
    <w:rsid w:val="00C31420"/>
    <w:rsid w:val="00C31981"/>
    <w:rsid w:val="00C31BDD"/>
    <w:rsid w:val="00C32BC9"/>
    <w:rsid w:val="00C32DA4"/>
    <w:rsid w:val="00C33978"/>
    <w:rsid w:val="00C33EA9"/>
    <w:rsid w:val="00C340B5"/>
    <w:rsid w:val="00C341FB"/>
    <w:rsid w:val="00C3480D"/>
    <w:rsid w:val="00C35635"/>
    <w:rsid w:val="00C357C7"/>
    <w:rsid w:val="00C36A16"/>
    <w:rsid w:val="00C36A8B"/>
    <w:rsid w:val="00C36E97"/>
    <w:rsid w:val="00C370CA"/>
    <w:rsid w:val="00C3732F"/>
    <w:rsid w:val="00C37E6D"/>
    <w:rsid w:val="00C40098"/>
    <w:rsid w:val="00C4075A"/>
    <w:rsid w:val="00C40886"/>
    <w:rsid w:val="00C41885"/>
    <w:rsid w:val="00C41AAD"/>
    <w:rsid w:val="00C41F68"/>
    <w:rsid w:val="00C4363F"/>
    <w:rsid w:val="00C43EC3"/>
    <w:rsid w:val="00C4434C"/>
    <w:rsid w:val="00C44CC8"/>
    <w:rsid w:val="00C44D13"/>
    <w:rsid w:val="00C45306"/>
    <w:rsid w:val="00C4617C"/>
    <w:rsid w:val="00C46DEE"/>
    <w:rsid w:val="00C47007"/>
    <w:rsid w:val="00C47B48"/>
    <w:rsid w:val="00C50B23"/>
    <w:rsid w:val="00C50F07"/>
    <w:rsid w:val="00C510B5"/>
    <w:rsid w:val="00C5323B"/>
    <w:rsid w:val="00C53741"/>
    <w:rsid w:val="00C53863"/>
    <w:rsid w:val="00C53BF1"/>
    <w:rsid w:val="00C54D74"/>
    <w:rsid w:val="00C54DE1"/>
    <w:rsid w:val="00C55DAC"/>
    <w:rsid w:val="00C55F7B"/>
    <w:rsid w:val="00C570CC"/>
    <w:rsid w:val="00C57173"/>
    <w:rsid w:val="00C5726E"/>
    <w:rsid w:val="00C6007D"/>
    <w:rsid w:val="00C60A43"/>
    <w:rsid w:val="00C61026"/>
    <w:rsid w:val="00C61641"/>
    <w:rsid w:val="00C62B07"/>
    <w:rsid w:val="00C657D0"/>
    <w:rsid w:val="00C66D37"/>
    <w:rsid w:val="00C6789B"/>
    <w:rsid w:val="00C71DE6"/>
    <w:rsid w:val="00C724FA"/>
    <w:rsid w:val="00C72FC8"/>
    <w:rsid w:val="00C730E9"/>
    <w:rsid w:val="00C73314"/>
    <w:rsid w:val="00C7375D"/>
    <w:rsid w:val="00C73B27"/>
    <w:rsid w:val="00C74761"/>
    <w:rsid w:val="00C74E28"/>
    <w:rsid w:val="00C758D4"/>
    <w:rsid w:val="00C75D98"/>
    <w:rsid w:val="00C7681D"/>
    <w:rsid w:val="00C76864"/>
    <w:rsid w:val="00C76F5F"/>
    <w:rsid w:val="00C8047C"/>
    <w:rsid w:val="00C80787"/>
    <w:rsid w:val="00C80CE4"/>
    <w:rsid w:val="00C815B4"/>
    <w:rsid w:val="00C81622"/>
    <w:rsid w:val="00C81B04"/>
    <w:rsid w:val="00C82272"/>
    <w:rsid w:val="00C827F1"/>
    <w:rsid w:val="00C83A4B"/>
    <w:rsid w:val="00C84562"/>
    <w:rsid w:val="00C84615"/>
    <w:rsid w:val="00C84832"/>
    <w:rsid w:val="00C85408"/>
    <w:rsid w:val="00C8558E"/>
    <w:rsid w:val="00C866CD"/>
    <w:rsid w:val="00C87078"/>
    <w:rsid w:val="00C87368"/>
    <w:rsid w:val="00C87BB6"/>
    <w:rsid w:val="00C87E16"/>
    <w:rsid w:val="00C90734"/>
    <w:rsid w:val="00C91484"/>
    <w:rsid w:val="00C914B0"/>
    <w:rsid w:val="00C91542"/>
    <w:rsid w:val="00C9180E"/>
    <w:rsid w:val="00C91AC8"/>
    <w:rsid w:val="00C91BA1"/>
    <w:rsid w:val="00C93E8F"/>
    <w:rsid w:val="00C9416B"/>
    <w:rsid w:val="00C94B63"/>
    <w:rsid w:val="00C94F3A"/>
    <w:rsid w:val="00C95077"/>
    <w:rsid w:val="00C959AA"/>
    <w:rsid w:val="00C95F95"/>
    <w:rsid w:val="00CA0304"/>
    <w:rsid w:val="00CA037C"/>
    <w:rsid w:val="00CA059C"/>
    <w:rsid w:val="00CA0887"/>
    <w:rsid w:val="00CA119D"/>
    <w:rsid w:val="00CA12AE"/>
    <w:rsid w:val="00CA2093"/>
    <w:rsid w:val="00CA2B8F"/>
    <w:rsid w:val="00CA3482"/>
    <w:rsid w:val="00CA35EE"/>
    <w:rsid w:val="00CA3A8F"/>
    <w:rsid w:val="00CA502E"/>
    <w:rsid w:val="00CA50E4"/>
    <w:rsid w:val="00CA526A"/>
    <w:rsid w:val="00CA5835"/>
    <w:rsid w:val="00CB0017"/>
    <w:rsid w:val="00CB006D"/>
    <w:rsid w:val="00CB04B8"/>
    <w:rsid w:val="00CB16B3"/>
    <w:rsid w:val="00CB2B54"/>
    <w:rsid w:val="00CB3180"/>
    <w:rsid w:val="00CB411E"/>
    <w:rsid w:val="00CB417B"/>
    <w:rsid w:val="00CB42A7"/>
    <w:rsid w:val="00CB47BD"/>
    <w:rsid w:val="00CB4F97"/>
    <w:rsid w:val="00CB54F8"/>
    <w:rsid w:val="00CB5666"/>
    <w:rsid w:val="00CB5FE9"/>
    <w:rsid w:val="00CB6EB2"/>
    <w:rsid w:val="00CB77AF"/>
    <w:rsid w:val="00CB7C66"/>
    <w:rsid w:val="00CB7CC8"/>
    <w:rsid w:val="00CC08D0"/>
    <w:rsid w:val="00CC0A8B"/>
    <w:rsid w:val="00CC1269"/>
    <w:rsid w:val="00CC1509"/>
    <w:rsid w:val="00CC1828"/>
    <w:rsid w:val="00CC20E4"/>
    <w:rsid w:val="00CC3118"/>
    <w:rsid w:val="00CC4097"/>
    <w:rsid w:val="00CC41FD"/>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4EFC"/>
    <w:rsid w:val="00CD57C6"/>
    <w:rsid w:val="00CD5914"/>
    <w:rsid w:val="00CD6F77"/>
    <w:rsid w:val="00CD7402"/>
    <w:rsid w:val="00CD7770"/>
    <w:rsid w:val="00CD7F24"/>
    <w:rsid w:val="00CE00F5"/>
    <w:rsid w:val="00CE0746"/>
    <w:rsid w:val="00CE0762"/>
    <w:rsid w:val="00CE128F"/>
    <w:rsid w:val="00CE288C"/>
    <w:rsid w:val="00CE2B7A"/>
    <w:rsid w:val="00CE337C"/>
    <w:rsid w:val="00CE34D1"/>
    <w:rsid w:val="00CE3BAB"/>
    <w:rsid w:val="00CE410D"/>
    <w:rsid w:val="00CE4200"/>
    <w:rsid w:val="00CE465C"/>
    <w:rsid w:val="00CE4840"/>
    <w:rsid w:val="00CE4863"/>
    <w:rsid w:val="00CE4D1E"/>
    <w:rsid w:val="00CE5222"/>
    <w:rsid w:val="00CE58AF"/>
    <w:rsid w:val="00CE646B"/>
    <w:rsid w:val="00CE650E"/>
    <w:rsid w:val="00CE76D0"/>
    <w:rsid w:val="00CF1325"/>
    <w:rsid w:val="00CF137B"/>
    <w:rsid w:val="00CF1AF9"/>
    <w:rsid w:val="00CF2392"/>
    <w:rsid w:val="00CF2903"/>
    <w:rsid w:val="00CF4F0A"/>
    <w:rsid w:val="00CF4FDD"/>
    <w:rsid w:val="00CF55F8"/>
    <w:rsid w:val="00CF5A22"/>
    <w:rsid w:val="00CF6459"/>
    <w:rsid w:val="00CF7A8E"/>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07F4"/>
    <w:rsid w:val="00D11001"/>
    <w:rsid w:val="00D1152F"/>
    <w:rsid w:val="00D1162F"/>
    <w:rsid w:val="00D11F0B"/>
    <w:rsid w:val="00D12369"/>
    <w:rsid w:val="00D12C81"/>
    <w:rsid w:val="00D1419A"/>
    <w:rsid w:val="00D1444F"/>
    <w:rsid w:val="00D15426"/>
    <w:rsid w:val="00D15475"/>
    <w:rsid w:val="00D16665"/>
    <w:rsid w:val="00D16B7A"/>
    <w:rsid w:val="00D17D07"/>
    <w:rsid w:val="00D20266"/>
    <w:rsid w:val="00D20797"/>
    <w:rsid w:val="00D20922"/>
    <w:rsid w:val="00D20F93"/>
    <w:rsid w:val="00D217C9"/>
    <w:rsid w:val="00D223E6"/>
    <w:rsid w:val="00D22657"/>
    <w:rsid w:val="00D22DD2"/>
    <w:rsid w:val="00D2309C"/>
    <w:rsid w:val="00D23116"/>
    <w:rsid w:val="00D23287"/>
    <w:rsid w:val="00D23E55"/>
    <w:rsid w:val="00D2447B"/>
    <w:rsid w:val="00D250A0"/>
    <w:rsid w:val="00D266E4"/>
    <w:rsid w:val="00D27944"/>
    <w:rsid w:val="00D27E89"/>
    <w:rsid w:val="00D27F08"/>
    <w:rsid w:val="00D31728"/>
    <w:rsid w:val="00D31C6A"/>
    <w:rsid w:val="00D323B5"/>
    <w:rsid w:val="00D328EE"/>
    <w:rsid w:val="00D33C58"/>
    <w:rsid w:val="00D346B8"/>
    <w:rsid w:val="00D34B16"/>
    <w:rsid w:val="00D34C39"/>
    <w:rsid w:val="00D350A9"/>
    <w:rsid w:val="00D354B0"/>
    <w:rsid w:val="00D357B2"/>
    <w:rsid w:val="00D35DC0"/>
    <w:rsid w:val="00D35F8F"/>
    <w:rsid w:val="00D3722A"/>
    <w:rsid w:val="00D379DB"/>
    <w:rsid w:val="00D402EF"/>
    <w:rsid w:val="00D408FE"/>
    <w:rsid w:val="00D41031"/>
    <w:rsid w:val="00D41480"/>
    <w:rsid w:val="00D41539"/>
    <w:rsid w:val="00D4226D"/>
    <w:rsid w:val="00D44C68"/>
    <w:rsid w:val="00D45100"/>
    <w:rsid w:val="00D45613"/>
    <w:rsid w:val="00D45B5A"/>
    <w:rsid w:val="00D45B6D"/>
    <w:rsid w:val="00D45EE5"/>
    <w:rsid w:val="00D46313"/>
    <w:rsid w:val="00D4636B"/>
    <w:rsid w:val="00D46EB4"/>
    <w:rsid w:val="00D50B5A"/>
    <w:rsid w:val="00D51053"/>
    <w:rsid w:val="00D51514"/>
    <w:rsid w:val="00D51A50"/>
    <w:rsid w:val="00D52506"/>
    <w:rsid w:val="00D52599"/>
    <w:rsid w:val="00D552D8"/>
    <w:rsid w:val="00D558F0"/>
    <w:rsid w:val="00D55B4A"/>
    <w:rsid w:val="00D5715C"/>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207"/>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3D6"/>
    <w:rsid w:val="00D9741D"/>
    <w:rsid w:val="00D97421"/>
    <w:rsid w:val="00DA005E"/>
    <w:rsid w:val="00DA1AC4"/>
    <w:rsid w:val="00DA1D5F"/>
    <w:rsid w:val="00DA26B8"/>
    <w:rsid w:val="00DA31E8"/>
    <w:rsid w:val="00DA38BB"/>
    <w:rsid w:val="00DA40ED"/>
    <w:rsid w:val="00DA453B"/>
    <w:rsid w:val="00DA4832"/>
    <w:rsid w:val="00DA4E9E"/>
    <w:rsid w:val="00DA5DC8"/>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C11"/>
    <w:rsid w:val="00DB4FAD"/>
    <w:rsid w:val="00DB63B8"/>
    <w:rsid w:val="00DB63E8"/>
    <w:rsid w:val="00DB7840"/>
    <w:rsid w:val="00DB7963"/>
    <w:rsid w:val="00DB7BDC"/>
    <w:rsid w:val="00DB7DEE"/>
    <w:rsid w:val="00DC0785"/>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0BB"/>
    <w:rsid w:val="00DD0286"/>
    <w:rsid w:val="00DD0463"/>
    <w:rsid w:val="00DD0560"/>
    <w:rsid w:val="00DD0736"/>
    <w:rsid w:val="00DD07BA"/>
    <w:rsid w:val="00DD0D05"/>
    <w:rsid w:val="00DD17A3"/>
    <w:rsid w:val="00DD27E6"/>
    <w:rsid w:val="00DD2C2F"/>
    <w:rsid w:val="00DD360A"/>
    <w:rsid w:val="00DD4944"/>
    <w:rsid w:val="00DD4988"/>
    <w:rsid w:val="00DD4E16"/>
    <w:rsid w:val="00DD56E7"/>
    <w:rsid w:val="00DD7064"/>
    <w:rsid w:val="00DD7C8D"/>
    <w:rsid w:val="00DD7CED"/>
    <w:rsid w:val="00DE0F41"/>
    <w:rsid w:val="00DE115C"/>
    <w:rsid w:val="00DE1E0E"/>
    <w:rsid w:val="00DE1ECC"/>
    <w:rsid w:val="00DE321C"/>
    <w:rsid w:val="00DE3493"/>
    <w:rsid w:val="00DE35FD"/>
    <w:rsid w:val="00DE3691"/>
    <w:rsid w:val="00DE3874"/>
    <w:rsid w:val="00DE3C7B"/>
    <w:rsid w:val="00DE48D1"/>
    <w:rsid w:val="00DE49AA"/>
    <w:rsid w:val="00DE5BA2"/>
    <w:rsid w:val="00DE62F7"/>
    <w:rsid w:val="00DE64A4"/>
    <w:rsid w:val="00DE7655"/>
    <w:rsid w:val="00DF018B"/>
    <w:rsid w:val="00DF0204"/>
    <w:rsid w:val="00DF0315"/>
    <w:rsid w:val="00DF05D3"/>
    <w:rsid w:val="00DF0933"/>
    <w:rsid w:val="00DF14DD"/>
    <w:rsid w:val="00DF248C"/>
    <w:rsid w:val="00DF268F"/>
    <w:rsid w:val="00DF2ABE"/>
    <w:rsid w:val="00DF3A7F"/>
    <w:rsid w:val="00DF3C6E"/>
    <w:rsid w:val="00DF4A03"/>
    <w:rsid w:val="00DF55E3"/>
    <w:rsid w:val="00DF579B"/>
    <w:rsid w:val="00DF5939"/>
    <w:rsid w:val="00DF5999"/>
    <w:rsid w:val="00DF680E"/>
    <w:rsid w:val="00DF6C32"/>
    <w:rsid w:val="00DF6FE9"/>
    <w:rsid w:val="00DF7051"/>
    <w:rsid w:val="00DF70EC"/>
    <w:rsid w:val="00E0046F"/>
    <w:rsid w:val="00E00750"/>
    <w:rsid w:val="00E01098"/>
    <w:rsid w:val="00E01665"/>
    <w:rsid w:val="00E018D6"/>
    <w:rsid w:val="00E02019"/>
    <w:rsid w:val="00E022DC"/>
    <w:rsid w:val="00E0255E"/>
    <w:rsid w:val="00E02E60"/>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17589"/>
    <w:rsid w:val="00E178BF"/>
    <w:rsid w:val="00E17C48"/>
    <w:rsid w:val="00E21676"/>
    <w:rsid w:val="00E21FE0"/>
    <w:rsid w:val="00E22445"/>
    <w:rsid w:val="00E22907"/>
    <w:rsid w:val="00E22BC1"/>
    <w:rsid w:val="00E22CC7"/>
    <w:rsid w:val="00E231B8"/>
    <w:rsid w:val="00E2355A"/>
    <w:rsid w:val="00E23BDF"/>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7C8"/>
    <w:rsid w:val="00E36AE5"/>
    <w:rsid w:val="00E37408"/>
    <w:rsid w:val="00E37459"/>
    <w:rsid w:val="00E37B8C"/>
    <w:rsid w:val="00E417DD"/>
    <w:rsid w:val="00E41B1D"/>
    <w:rsid w:val="00E42043"/>
    <w:rsid w:val="00E43ABC"/>
    <w:rsid w:val="00E44057"/>
    <w:rsid w:val="00E44924"/>
    <w:rsid w:val="00E44A69"/>
    <w:rsid w:val="00E4555D"/>
    <w:rsid w:val="00E45F84"/>
    <w:rsid w:val="00E5082E"/>
    <w:rsid w:val="00E51F69"/>
    <w:rsid w:val="00E5200B"/>
    <w:rsid w:val="00E52B01"/>
    <w:rsid w:val="00E53030"/>
    <w:rsid w:val="00E537A3"/>
    <w:rsid w:val="00E54003"/>
    <w:rsid w:val="00E5404A"/>
    <w:rsid w:val="00E54DA8"/>
    <w:rsid w:val="00E54E28"/>
    <w:rsid w:val="00E54FB1"/>
    <w:rsid w:val="00E55BA9"/>
    <w:rsid w:val="00E55CE9"/>
    <w:rsid w:val="00E56235"/>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A62"/>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41F4"/>
    <w:rsid w:val="00E766DA"/>
    <w:rsid w:val="00E80103"/>
    <w:rsid w:val="00E80491"/>
    <w:rsid w:val="00E80D36"/>
    <w:rsid w:val="00E80F77"/>
    <w:rsid w:val="00E818E2"/>
    <w:rsid w:val="00E81D27"/>
    <w:rsid w:val="00E83831"/>
    <w:rsid w:val="00E83AA5"/>
    <w:rsid w:val="00E84392"/>
    <w:rsid w:val="00E84CA5"/>
    <w:rsid w:val="00E84E15"/>
    <w:rsid w:val="00E85292"/>
    <w:rsid w:val="00E86385"/>
    <w:rsid w:val="00E869E4"/>
    <w:rsid w:val="00E872D7"/>
    <w:rsid w:val="00E873EE"/>
    <w:rsid w:val="00E87572"/>
    <w:rsid w:val="00E91272"/>
    <w:rsid w:val="00E92309"/>
    <w:rsid w:val="00E9248E"/>
    <w:rsid w:val="00E926CE"/>
    <w:rsid w:val="00E9297A"/>
    <w:rsid w:val="00E92A40"/>
    <w:rsid w:val="00E92E05"/>
    <w:rsid w:val="00E93511"/>
    <w:rsid w:val="00E93680"/>
    <w:rsid w:val="00E95547"/>
    <w:rsid w:val="00E95F15"/>
    <w:rsid w:val="00E95FAC"/>
    <w:rsid w:val="00E96254"/>
    <w:rsid w:val="00E97514"/>
    <w:rsid w:val="00E975EC"/>
    <w:rsid w:val="00E97769"/>
    <w:rsid w:val="00E97C2F"/>
    <w:rsid w:val="00EA0323"/>
    <w:rsid w:val="00EA03B8"/>
    <w:rsid w:val="00EA0535"/>
    <w:rsid w:val="00EA0647"/>
    <w:rsid w:val="00EA0678"/>
    <w:rsid w:val="00EA09EB"/>
    <w:rsid w:val="00EA0B18"/>
    <w:rsid w:val="00EA0EA5"/>
    <w:rsid w:val="00EA0FE8"/>
    <w:rsid w:val="00EA1200"/>
    <w:rsid w:val="00EA14AC"/>
    <w:rsid w:val="00EA1B8D"/>
    <w:rsid w:val="00EA1DA7"/>
    <w:rsid w:val="00EA2733"/>
    <w:rsid w:val="00EA2767"/>
    <w:rsid w:val="00EA38E4"/>
    <w:rsid w:val="00EA45C3"/>
    <w:rsid w:val="00EA487C"/>
    <w:rsid w:val="00EA4E2B"/>
    <w:rsid w:val="00EA5B6D"/>
    <w:rsid w:val="00EA5D4A"/>
    <w:rsid w:val="00EA62E5"/>
    <w:rsid w:val="00EA6340"/>
    <w:rsid w:val="00EA65FC"/>
    <w:rsid w:val="00EA6ED2"/>
    <w:rsid w:val="00EA7737"/>
    <w:rsid w:val="00EB0234"/>
    <w:rsid w:val="00EB11EE"/>
    <w:rsid w:val="00EB1328"/>
    <w:rsid w:val="00EB1373"/>
    <w:rsid w:val="00EB1A45"/>
    <w:rsid w:val="00EB220F"/>
    <w:rsid w:val="00EB248A"/>
    <w:rsid w:val="00EB2716"/>
    <w:rsid w:val="00EB3218"/>
    <w:rsid w:val="00EB40CB"/>
    <w:rsid w:val="00EB560B"/>
    <w:rsid w:val="00EB5622"/>
    <w:rsid w:val="00EB5B20"/>
    <w:rsid w:val="00EB5F3B"/>
    <w:rsid w:val="00EB6036"/>
    <w:rsid w:val="00EB6524"/>
    <w:rsid w:val="00EB67B6"/>
    <w:rsid w:val="00EB70F3"/>
    <w:rsid w:val="00EB7199"/>
    <w:rsid w:val="00EB765F"/>
    <w:rsid w:val="00EB78AA"/>
    <w:rsid w:val="00EB79EC"/>
    <w:rsid w:val="00EC0414"/>
    <w:rsid w:val="00EC060B"/>
    <w:rsid w:val="00EC06A9"/>
    <w:rsid w:val="00EC0A1C"/>
    <w:rsid w:val="00EC1087"/>
    <w:rsid w:val="00EC1763"/>
    <w:rsid w:val="00EC1BEF"/>
    <w:rsid w:val="00EC1E0D"/>
    <w:rsid w:val="00EC238D"/>
    <w:rsid w:val="00EC40CD"/>
    <w:rsid w:val="00EC4259"/>
    <w:rsid w:val="00EC4C87"/>
    <w:rsid w:val="00EC586A"/>
    <w:rsid w:val="00EC5E0D"/>
    <w:rsid w:val="00EC6DF2"/>
    <w:rsid w:val="00EC6F03"/>
    <w:rsid w:val="00EC7678"/>
    <w:rsid w:val="00ED0106"/>
    <w:rsid w:val="00ED05A0"/>
    <w:rsid w:val="00ED0D8B"/>
    <w:rsid w:val="00ED239C"/>
    <w:rsid w:val="00ED344E"/>
    <w:rsid w:val="00ED3AC1"/>
    <w:rsid w:val="00ED3F25"/>
    <w:rsid w:val="00ED493A"/>
    <w:rsid w:val="00ED4FDA"/>
    <w:rsid w:val="00ED67C5"/>
    <w:rsid w:val="00ED6B49"/>
    <w:rsid w:val="00EE03B8"/>
    <w:rsid w:val="00EE0509"/>
    <w:rsid w:val="00EE0B25"/>
    <w:rsid w:val="00EE0B79"/>
    <w:rsid w:val="00EE0CEA"/>
    <w:rsid w:val="00EE1EDA"/>
    <w:rsid w:val="00EE23B1"/>
    <w:rsid w:val="00EE33AD"/>
    <w:rsid w:val="00EE361C"/>
    <w:rsid w:val="00EE4193"/>
    <w:rsid w:val="00EE4440"/>
    <w:rsid w:val="00EE44EF"/>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9D2"/>
    <w:rsid w:val="00EF1B38"/>
    <w:rsid w:val="00EF256C"/>
    <w:rsid w:val="00EF2F8C"/>
    <w:rsid w:val="00EF32B1"/>
    <w:rsid w:val="00EF4446"/>
    <w:rsid w:val="00EF47ED"/>
    <w:rsid w:val="00EF4F4A"/>
    <w:rsid w:val="00EF64A3"/>
    <w:rsid w:val="00EF65BD"/>
    <w:rsid w:val="00EF70B7"/>
    <w:rsid w:val="00EF7EE7"/>
    <w:rsid w:val="00F00935"/>
    <w:rsid w:val="00F012F0"/>
    <w:rsid w:val="00F01693"/>
    <w:rsid w:val="00F0188B"/>
    <w:rsid w:val="00F01A7F"/>
    <w:rsid w:val="00F02388"/>
    <w:rsid w:val="00F0298C"/>
    <w:rsid w:val="00F02FEE"/>
    <w:rsid w:val="00F03302"/>
    <w:rsid w:val="00F03872"/>
    <w:rsid w:val="00F03C80"/>
    <w:rsid w:val="00F048B8"/>
    <w:rsid w:val="00F04B81"/>
    <w:rsid w:val="00F04CC8"/>
    <w:rsid w:val="00F0636C"/>
    <w:rsid w:val="00F07713"/>
    <w:rsid w:val="00F07767"/>
    <w:rsid w:val="00F07FA2"/>
    <w:rsid w:val="00F11B69"/>
    <w:rsid w:val="00F12279"/>
    <w:rsid w:val="00F12348"/>
    <w:rsid w:val="00F1290C"/>
    <w:rsid w:val="00F12C7A"/>
    <w:rsid w:val="00F13A66"/>
    <w:rsid w:val="00F144E6"/>
    <w:rsid w:val="00F146E9"/>
    <w:rsid w:val="00F14B69"/>
    <w:rsid w:val="00F14EC5"/>
    <w:rsid w:val="00F1596B"/>
    <w:rsid w:val="00F160AC"/>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26C83"/>
    <w:rsid w:val="00F304DA"/>
    <w:rsid w:val="00F30A94"/>
    <w:rsid w:val="00F319BC"/>
    <w:rsid w:val="00F319D2"/>
    <w:rsid w:val="00F31F0C"/>
    <w:rsid w:val="00F32E7A"/>
    <w:rsid w:val="00F32EC1"/>
    <w:rsid w:val="00F33141"/>
    <w:rsid w:val="00F33165"/>
    <w:rsid w:val="00F33506"/>
    <w:rsid w:val="00F33F9D"/>
    <w:rsid w:val="00F33FCA"/>
    <w:rsid w:val="00F3475F"/>
    <w:rsid w:val="00F3510D"/>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47D6C"/>
    <w:rsid w:val="00F506B0"/>
    <w:rsid w:val="00F521A8"/>
    <w:rsid w:val="00F524D1"/>
    <w:rsid w:val="00F528F7"/>
    <w:rsid w:val="00F52F6E"/>
    <w:rsid w:val="00F531B5"/>
    <w:rsid w:val="00F533F4"/>
    <w:rsid w:val="00F53515"/>
    <w:rsid w:val="00F537B1"/>
    <w:rsid w:val="00F53C29"/>
    <w:rsid w:val="00F53F63"/>
    <w:rsid w:val="00F5431E"/>
    <w:rsid w:val="00F56145"/>
    <w:rsid w:val="00F57475"/>
    <w:rsid w:val="00F579EE"/>
    <w:rsid w:val="00F57E27"/>
    <w:rsid w:val="00F608F7"/>
    <w:rsid w:val="00F6111D"/>
    <w:rsid w:val="00F6126C"/>
    <w:rsid w:val="00F61EE0"/>
    <w:rsid w:val="00F624CA"/>
    <w:rsid w:val="00F63E40"/>
    <w:rsid w:val="00F6498E"/>
    <w:rsid w:val="00F64C07"/>
    <w:rsid w:val="00F65783"/>
    <w:rsid w:val="00F66DCE"/>
    <w:rsid w:val="00F67B88"/>
    <w:rsid w:val="00F70897"/>
    <w:rsid w:val="00F70AAB"/>
    <w:rsid w:val="00F70F29"/>
    <w:rsid w:val="00F70FFE"/>
    <w:rsid w:val="00F71DF8"/>
    <w:rsid w:val="00F72173"/>
    <w:rsid w:val="00F72516"/>
    <w:rsid w:val="00F734DE"/>
    <w:rsid w:val="00F73C9E"/>
    <w:rsid w:val="00F73D1F"/>
    <w:rsid w:val="00F74294"/>
    <w:rsid w:val="00F75070"/>
    <w:rsid w:val="00F75512"/>
    <w:rsid w:val="00F7604D"/>
    <w:rsid w:val="00F76B72"/>
    <w:rsid w:val="00F76E23"/>
    <w:rsid w:val="00F7719B"/>
    <w:rsid w:val="00F77438"/>
    <w:rsid w:val="00F7777B"/>
    <w:rsid w:val="00F810D5"/>
    <w:rsid w:val="00F81115"/>
    <w:rsid w:val="00F81B4B"/>
    <w:rsid w:val="00F81CE6"/>
    <w:rsid w:val="00F8300E"/>
    <w:rsid w:val="00F83911"/>
    <w:rsid w:val="00F83A9F"/>
    <w:rsid w:val="00F83E13"/>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34B"/>
    <w:rsid w:val="00FA042B"/>
    <w:rsid w:val="00FA0584"/>
    <w:rsid w:val="00FA0ED8"/>
    <w:rsid w:val="00FA1823"/>
    <w:rsid w:val="00FA18B3"/>
    <w:rsid w:val="00FA2297"/>
    <w:rsid w:val="00FA2848"/>
    <w:rsid w:val="00FA2E31"/>
    <w:rsid w:val="00FA3060"/>
    <w:rsid w:val="00FA3562"/>
    <w:rsid w:val="00FA3786"/>
    <w:rsid w:val="00FA421E"/>
    <w:rsid w:val="00FA5006"/>
    <w:rsid w:val="00FA51FD"/>
    <w:rsid w:val="00FA6D20"/>
    <w:rsid w:val="00FA75F4"/>
    <w:rsid w:val="00FA7D18"/>
    <w:rsid w:val="00FB0E9F"/>
    <w:rsid w:val="00FB127B"/>
    <w:rsid w:val="00FB178A"/>
    <w:rsid w:val="00FB1FCB"/>
    <w:rsid w:val="00FB30C0"/>
    <w:rsid w:val="00FB3B82"/>
    <w:rsid w:val="00FB3C9F"/>
    <w:rsid w:val="00FB3DDF"/>
    <w:rsid w:val="00FB3F1E"/>
    <w:rsid w:val="00FB4088"/>
    <w:rsid w:val="00FB4EE2"/>
    <w:rsid w:val="00FB5CFB"/>
    <w:rsid w:val="00FB6395"/>
    <w:rsid w:val="00FB6A44"/>
    <w:rsid w:val="00FB6FBF"/>
    <w:rsid w:val="00FB7F3B"/>
    <w:rsid w:val="00FC00B5"/>
    <w:rsid w:val="00FC0BB9"/>
    <w:rsid w:val="00FC1290"/>
    <w:rsid w:val="00FC1501"/>
    <w:rsid w:val="00FC1B7B"/>
    <w:rsid w:val="00FC1DD9"/>
    <w:rsid w:val="00FC413F"/>
    <w:rsid w:val="00FC49C2"/>
    <w:rsid w:val="00FC4CC2"/>
    <w:rsid w:val="00FC4DE9"/>
    <w:rsid w:val="00FC5AE9"/>
    <w:rsid w:val="00FC6C16"/>
    <w:rsid w:val="00FC76C0"/>
    <w:rsid w:val="00FC7A2B"/>
    <w:rsid w:val="00FC7EEC"/>
    <w:rsid w:val="00FD01DA"/>
    <w:rsid w:val="00FD04CD"/>
    <w:rsid w:val="00FD0ABC"/>
    <w:rsid w:val="00FD0DAD"/>
    <w:rsid w:val="00FD3644"/>
    <w:rsid w:val="00FD3912"/>
    <w:rsid w:val="00FD63B5"/>
    <w:rsid w:val="00FD6707"/>
    <w:rsid w:val="00FD6E75"/>
    <w:rsid w:val="00FD6F33"/>
    <w:rsid w:val="00FD7795"/>
    <w:rsid w:val="00FE0D9B"/>
    <w:rsid w:val="00FE15C7"/>
    <w:rsid w:val="00FE1610"/>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3F47"/>
    <w:rsid w:val="00FF4BED"/>
    <w:rsid w:val="00FF4C8C"/>
    <w:rsid w:val="00FF4E68"/>
    <w:rsid w:val="00FF567C"/>
    <w:rsid w:val="00FF6B9E"/>
    <w:rsid w:val="00FF6F23"/>
    <w:rsid w:val="00FF7B1D"/>
    <w:rsid w:val="01247EA4"/>
    <w:rsid w:val="019192CA"/>
    <w:rsid w:val="02236073"/>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5C28A"/>
    <w:rsid w:val="04C76656"/>
    <w:rsid w:val="04E807C5"/>
    <w:rsid w:val="052FD795"/>
    <w:rsid w:val="05A67731"/>
    <w:rsid w:val="05ACCE0F"/>
    <w:rsid w:val="0645E075"/>
    <w:rsid w:val="0659FEA3"/>
    <w:rsid w:val="0681B9D4"/>
    <w:rsid w:val="06C7ACF5"/>
    <w:rsid w:val="07018F1D"/>
    <w:rsid w:val="070E8C75"/>
    <w:rsid w:val="07A06A1D"/>
    <w:rsid w:val="07FBAC84"/>
    <w:rsid w:val="082FC340"/>
    <w:rsid w:val="083D93A4"/>
    <w:rsid w:val="0843B447"/>
    <w:rsid w:val="08D85BA4"/>
    <w:rsid w:val="09A6E6EC"/>
    <w:rsid w:val="09BBA7E1"/>
    <w:rsid w:val="09F66614"/>
    <w:rsid w:val="0A219C57"/>
    <w:rsid w:val="0A225558"/>
    <w:rsid w:val="0A52A60E"/>
    <w:rsid w:val="0A5D4F54"/>
    <w:rsid w:val="0B2001F0"/>
    <w:rsid w:val="0B21D59B"/>
    <w:rsid w:val="0C789177"/>
    <w:rsid w:val="0C7A1F34"/>
    <w:rsid w:val="0CFBD412"/>
    <w:rsid w:val="0D6E27F4"/>
    <w:rsid w:val="0D7A375E"/>
    <w:rsid w:val="0DA5DD35"/>
    <w:rsid w:val="0DDEEE2A"/>
    <w:rsid w:val="0DF83EE3"/>
    <w:rsid w:val="0E3B94A9"/>
    <w:rsid w:val="0E55CE26"/>
    <w:rsid w:val="0E6CD6C1"/>
    <w:rsid w:val="0EC439F0"/>
    <w:rsid w:val="0EFC1F2F"/>
    <w:rsid w:val="0F1AC665"/>
    <w:rsid w:val="0F594F36"/>
    <w:rsid w:val="0F8C513E"/>
    <w:rsid w:val="0F90E261"/>
    <w:rsid w:val="0F9C712D"/>
    <w:rsid w:val="0FA1C70B"/>
    <w:rsid w:val="0FBF420B"/>
    <w:rsid w:val="0FC6C05E"/>
    <w:rsid w:val="0FC7BA8A"/>
    <w:rsid w:val="0FE8BC14"/>
    <w:rsid w:val="0FF203A5"/>
    <w:rsid w:val="1022426E"/>
    <w:rsid w:val="107726EC"/>
    <w:rsid w:val="10A792E2"/>
    <w:rsid w:val="10CE8038"/>
    <w:rsid w:val="10F8E977"/>
    <w:rsid w:val="117D997C"/>
    <w:rsid w:val="11B461AE"/>
    <w:rsid w:val="12171D47"/>
    <w:rsid w:val="12305C0A"/>
    <w:rsid w:val="12333468"/>
    <w:rsid w:val="124D57A7"/>
    <w:rsid w:val="12AF582B"/>
    <w:rsid w:val="12C23CF3"/>
    <w:rsid w:val="12DACE6F"/>
    <w:rsid w:val="12E35FAE"/>
    <w:rsid w:val="12EECF4E"/>
    <w:rsid w:val="13FC3A13"/>
    <w:rsid w:val="1471F296"/>
    <w:rsid w:val="1485245C"/>
    <w:rsid w:val="1491A2C5"/>
    <w:rsid w:val="14BE6D76"/>
    <w:rsid w:val="150C25A2"/>
    <w:rsid w:val="15608E0D"/>
    <w:rsid w:val="1597C6BD"/>
    <w:rsid w:val="161BE7E8"/>
    <w:rsid w:val="161C57C6"/>
    <w:rsid w:val="1620F4BD"/>
    <w:rsid w:val="16FBA366"/>
    <w:rsid w:val="17010593"/>
    <w:rsid w:val="17B225A6"/>
    <w:rsid w:val="17BBAE97"/>
    <w:rsid w:val="18518D1D"/>
    <w:rsid w:val="188FAF08"/>
    <w:rsid w:val="189BBCAC"/>
    <w:rsid w:val="193F6ADB"/>
    <w:rsid w:val="196338C0"/>
    <w:rsid w:val="19BA2F5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16681"/>
    <w:rsid w:val="1CE6DC18"/>
    <w:rsid w:val="1D567190"/>
    <w:rsid w:val="1DDAF8AD"/>
    <w:rsid w:val="1E13F31F"/>
    <w:rsid w:val="1E297543"/>
    <w:rsid w:val="1E321AA8"/>
    <w:rsid w:val="1E70CFFA"/>
    <w:rsid w:val="1E8DB966"/>
    <w:rsid w:val="1EBE9E18"/>
    <w:rsid w:val="1EF3BFBD"/>
    <w:rsid w:val="1F0D0EF3"/>
    <w:rsid w:val="1F31C341"/>
    <w:rsid w:val="1F560461"/>
    <w:rsid w:val="207C1E5A"/>
    <w:rsid w:val="2083A12B"/>
    <w:rsid w:val="20C5249F"/>
    <w:rsid w:val="2133810B"/>
    <w:rsid w:val="21607E8D"/>
    <w:rsid w:val="21711178"/>
    <w:rsid w:val="21D356DA"/>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B899F4"/>
    <w:rsid w:val="27CE5E50"/>
    <w:rsid w:val="27CF49E4"/>
    <w:rsid w:val="27D453C8"/>
    <w:rsid w:val="28082BFF"/>
    <w:rsid w:val="287CB0E0"/>
    <w:rsid w:val="287F10E3"/>
    <w:rsid w:val="28CD5759"/>
    <w:rsid w:val="28E696A2"/>
    <w:rsid w:val="2956E5B9"/>
    <w:rsid w:val="29A2FF9D"/>
    <w:rsid w:val="29FDDEB8"/>
    <w:rsid w:val="29FF3B2C"/>
    <w:rsid w:val="2A13F0D8"/>
    <w:rsid w:val="2A5C2EC5"/>
    <w:rsid w:val="2A837E3E"/>
    <w:rsid w:val="2AB35A1C"/>
    <w:rsid w:val="2ABBFF81"/>
    <w:rsid w:val="2ABC08BC"/>
    <w:rsid w:val="2AD2641C"/>
    <w:rsid w:val="2B0F5624"/>
    <w:rsid w:val="2B24EEA0"/>
    <w:rsid w:val="2B875130"/>
    <w:rsid w:val="2B99ADF1"/>
    <w:rsid w:val="2BA8A321"/>
    <w:rsid w:val="2BAAFBA9"/>
    <w:rsid w:val="2C251991"/>
    <w:rsid w:val="2C29CD5B"/>
    <w:rsid w:val="2C95D665"/>
    <w:rsid w:val="2CE6F933"/>
    <w:rsid w:val="2D71E15E"/>
    <w:rsid w:val="2DA05E4E"/>
    <w:rsid w:val="2DC22B41"/>
    <w:rsid w:val="2E0E6F4F"/>
    <w:rsid w:val="2E73EBA2"/>
    <w:rsid w:val="2E82E9BB"/>
    <w:rsid w:val="2EBD2F28"/>
    <w:rsid w:val="2F24D106"/>
    <w:rsid w:val="2F3184E1"/>
    <w:rsid w:val="2F7C1B32"/>
    <w:rsid w:val="2FB9CEEE"/>
    <w:rsid w:val="309AD00F"/>
    <w:rsid w:val="30EBA840"/>
    <w:rsid w:val="31033A76"/>
    <w:rsid w:val="3117ED9B"/>
    <w:rsid w:val="31B0916B"/>
    <w:rsid w:val="31C7B3B6"/>
    <w:rsid w:val="31CAC27C"/>
    <w:rsid w:val="32039AFE"/>
    <w:rsid w:val="324D633B"/>
    <w:rsid w:val="326EE019"/>
    <w:rsid w:val="327FA804"/>
    <w:rsid w:val="33284791"/>
    <w:rsid w:val="337C9D23"/>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4BBDAA"/>
    <w:rsid w:val="3861F869"/>
    <w:rsid w:val="38785013"/>
    <w:rsid w:val="39713630"/>
    <w:rsid w:val="397B16C8"/>
    <w:rsid w:val="399551AD"/>
    <w:rsid w:val="39CADF8B"/>
    <w:rsid w:val="39D260F4"/>
    <w:rsid w:val="3A80F7C1"/>
    <w:rsid w:val="3A8D1700"/>
    <w:rsid w:val="3AC9D219"/>
    <w:rsid w:val="3B4CED25"/>
    <w:rsid w:val="3B6436D1"/>
    <w:rsid w:val="3BB97EF6"/>
    <w:rsid w:val="3BEBEFA5"/>
    <w:rsid w:val="3CA4499D"/>
    <w:rsid w:val="3CAFA20B"/>
    <w:rsid w:val="3CBFF2AA"/>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D00E6"/>
    <w:rsid w:val="46CECE93"/>
    <w:rsid w:val="46CFD2EF"/>
    <w:rsid w:val="472822E3"/>
    <w:rsid w:val="47B539DA"/>
    <w:rsid w:val="480CA37D"/>
    <w:rsid w:val="481B8E96"/>
    <w:rsid w:val="48230F55"/>
    <w:rsid w:val="48377212"/>
    <w:rsid w:val="484E1BD3"/>
    <w:rsid w:val="489A3E1E"/>
    <w:rsid w:val="48A60FF5"/>
    <w:rsid w:val="48EFB995"/>
    <w:rsid w:val="491B69F1"/>
    <w:rsid w:val="494A5290"/>
    <w:rsid w:val="4994691D"/>
    <w:rsid w:val="49AE1831"/>
    <w:rsid w:val="4A30C538"/>
    <w:rsid w:val="4A3318BC"/>
    <w:rsid w:val="4A54BD68"/>
    <w:rsid w:val="4AB3A8D0"/>
    <w:rsid w:val="4AC6AC24"/>
    <w:rsid w:val="4AE7A875"/>
    <w:rsid w:val="4B3635A4"/>
    <w:rsid w:val="4B5C8E2A"/>
    <w:rsid w:val="4BD26C59"/>
    <w:rsid w:val="4BD47996"/>
    <w:rsid w:val="4C05299B"/>
    <w:rsid w:val="4C060218"/>
    <w:rsid w:val="4C3AEA7C"/>
    <w:rsid w:val="4C46921D"/>
    <w:rsid w:val="4C4AA33F"/>
    <w:rsid w:val="4C519ABD"/>
    <w:rsid w:val="4D3E2E4E"/>
    <w:rsid w:val="4D6606DF"/>
    <w:rsid w:val="4D6DC194"/>
    <w:rsid w:val="4DA5C7F7"/>
    <w:rsid w:val="4E43D8D3"/>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70D65B"/>
    <w:rsid w:val="519A5D66"/>
    <w:rsid w:val="51E0C865"/>
    <w:rsid w:val="5239AAD3"/>
    <w:rsid w:val="52B4C586"/>
    <w:rsid w:val="531A7C21"/>
    <w:rsid w:val="533895A5"/>
    <w:rsid w:val="5353E0BE"/>
    <w:rsid w:val="537002EF"/>
    <w:rsid w:val="5397AD9E"/>
    <w:rsid w:val="539CFFB7"/>
    <w:rsid w:val="53BC9D0C"/>
    <w:rsid w:val="5410FB76"/>
    <w:rsid w:val="54125402"/>
    <w:rsid w:val="543DBE47"/>
    <w:rsid w:val="54A3D6C8"/>
    <w:rsid w:val="54A791B6"/>
    <w:rsid w:val="54B0FCEF"/>
    <w:rsid w:val="5517CA8D"/>
    <w:rsid w:val="5582852C"/>
    <w:rsid w:val="55A41CF4"/>
    <w:rsid w:val="55D1BE0B"/>
    <w:rsid w:val="55F52F80"/>
    <w:rsid w:val="55FEAAEA"/>
    <w:rsid w:val="56383142"/>
    <w:rsid w:val="56414709"/>
    <w:rsid w:val="57141922"/>
    <w:rsid w:val="5739B60C"/>
    <w:rsid w:val="57BC58BE"/>
    <w:rsid w:val="580F0441"/>
    <w:rsid w:val="5830B24A"/>
    <w:rsid w:val="5853FB30"/>
    <w:rsid w:val="586396DD"/>
    <w:rsid w:val="5893BF59"/>
    <w:rsid w:val="58EBBCE3"/>
    <w:rsid w:val="591DDF0D"/>
    <w:rsid w:val="59277904"/>
    <w:rsid w:val="596F2BFF"/>
    <w:rsid w:val="599FF457"/>
    <w:rsid w:val="59B86BE7"/>
    <w:rsid w:val="5A3B6FA7"/>
    <w:rsid w:val="5A3ECA11"/>
    <w:rsid w:val="5A64EFD4"/>
    <w:rsid w:val="5AC44B7A"/>
    <w:rsid w:val="5AE03583"/>
    <w:rsid w:val="5B4A5EB8"/>
    <w:rsid w:val="5B808621"/>
    <w:rsid w:val="5B910779"/>
    <w:rsid w:val="5BABC1E1"/>
    <w:rsid w:val="5BB4EA85"/>
    <w:rsid w:val="5BC6520C"/>
    <w:rsid w:val="5BF4B81D"/>
    <w:rsid w:val="5C2C15E9"/>
    <w:rsid w:val="5C3FBFFC"/>
    <w:rsid w:val="5C82C281"/>
    <w:rsid w:val="5C8747ED"/>
    <w:rsid w:val="5C8ED182"/>
    <w:rsid w:val="5CCD2CCF"/>
    <w:rsid w:val="5CD91773"/>
    <w:rsid w:val="5CE60D69"/>
    <w:rsid w:val="5D063BF6"/>
    <w:rsid w:val="5D13F558"/>
    <w:rsid w:val="5D7CD52C"/>
    <w:rsid w:val="5D9FF940"/>
    <w:rsid w:val="5DA1301D"/>
    <w:rsid w:val="5DC748E8"/>
    <w:rsid w:val="5EC66C65"/>
    <w:rsid w:val="5F2ECFCD"/>
    <w:rsid w:val="5F5EB716"/>
    <w:rsid w:val="5F6BEA60"/>
    <w:rsid w:val="5FBF3F2A"/>
    <w:rsid w:val="60219277"/>
    <w:rsid w:val="60371904"/>
    <w:rsid w:val="60479AAC"/>
    <w:rsid w:val="607C84B9"/>
    <w:rsid w:val="60D366EE"/>
    <w:rsid w:val="60E066E6"/>
    <w:rsid w:val="610DFA7B"/>
    <w:rsid w:val="61416CE0"/>
    <w:rsid w:val="61668D70"/>
    <w:rsid w:val="61927557"/>
    <w:rsid w:val="61E8DED1"/>
    <w:rsid w:val="6243FC15"/>
    <w:rsid w:val="6258707F"/>
    <w:rsid w:val="62E3B9B7"/>
    <w:rsid w:val="62E879CF"/>
    <w:rsid w:val="62F2944A"/>
    <w:rsid w:val="6331F3D3"/>
    <w:rsid w:val="634CC73D"/>
    <w:rsid w:val="63C2B5B5"/>
    <w:rsid w:val="64AAA929"/>
    <w:rsid w:val="651FCBD1"/>
    <w:rsid w:val="65DF7CBD"/>
    <w:rsid w:val="6662DF3D"/>
    <w:rsid w:val="66805D91"/>
    <w:rsid w:val="66CB7643"/>
    <w:rsid w:val="66E50B01"/>
    <w:rsid w:val="67204A68"/>
    <w:rsid w:val="67E3B76F"/>
    <w:rsid w:val="687604AC"/>
    <w:rsid w:val="6880A4F7"/>
    <w:rsid w:val="68C5E800"/>
    <w:rsid w:val="68F751F8"/>
    <w:rsid w:val="6916AD45"/>
    <w:rsid w:val="698A6959"/>
    <w:rsid w:val="69B964F5"/>
    <w:rsid w:val="69EA93FB"/>
    <w:rsid w:val="69F2D2B7"/>
    <w:rsid w:val="6A171347"/>
    <w:rsid w:val="6A19AA81"/>
    <w:rsid w:val="6A762A8A"/>
    <w:rsid w:val="6AA5CCF9"/>
    <w:rsid w:val="6B4B95AF"/>
    <w:rsid w:val="6B5E3216"/>
    <w:rsid w:val="6B86645C"/>
    <w:rsid w:val="6BA9372C"/>
    <w:rsid w:val="6BBE0870"/>
    <w:rsid w:val="6BF3EE5C"/>
    <w:rsid w:val="6C96A60C"/>
    <w:rsid w:val="6CBD362E"/>
    <w:rsid w:val="6D240E9C"/>
    <w:rsid w:val="6D38F751"/>
    <w:rsid w:val="6D57600A"/>
    <w:rsid w:val="6D6A0DA9"/>
    <w:rsid w:val="6D9356BF"/>
    <w:rsid w:val="6DE5A2E4"/>
    <w:rsid w:val="6E00C8BE"/>
    <w:rsid w:val="6E624BA6"/>
    <w:rsid w:val="6E6E1934"/>
    <w:rsid w:val="6E8234C8"/>
    <w:rsid w:val="6E9DCE4E"/>
    <w:rsid w:val="6EAE7808"/>
    <w:rsid w:val="6EC3F96B"/>
    <w:rsid w:val="6F3136EE"/>
    <w:rsid w:val="6F337A5D"/>
    <w:rsid w:val="6F6AB66C"/>
    <w:rsid w:val="6F920984"/>
    <w:rsid w:val="6FA0C89C"/>
    <w:rsid w:val="6FE4725C"/>
    <w:rsid w:val="70039989"/>
    <w:rsid w:val="70472BAB"/>
    <w:rsid w:val="70CD7B00"/>
    <w:rsid w:val="70EBA875"/>
    <w:rsid w:val="711842EE"/>
    <w:rsid w:val="714A98AF"/>
    <w:rsid w:val="7155B55A"/>
    <w:rsid w:val="72484907"/>
    <w:rsid w:val="727F718C"/>
    <w:rsid w:val="72C9AA46"/>
    <w:rsid w:val="72FD3733"/>
    <w:rsid w:val="732E34E5"/>
    <w:rsid w:val="733A0273"/>
    <w:rsid w:val="73A2E723"/>
    <w:rsid w:val="73FBABE0"/>
    <w:rsid w:val="745B5B6D"/>
    <w:rsid w:val="748C5D03"/>
    <w:rsid w:val="75A814EF"/>
    <w:rsid w:val="75BCE024"/>
    <w:rsid w:val="75FC54C5"/>
    <w:rsid w:val="76A3EA83"/>
    <w:rsid w:val="76CCA345"/>
    <w:rsid w:val="76F33329"/>
    <w:rsid w:val="7732FD16"/>
    <w:rsid w:val="7745E39C"/>
    <w:rsid w:val="775B611D"/>
    <w:rsid w:val="782F330E"/>
    <w:rsid w:val="78326F94"/>
    <w:rsid w:val="784E0CFA"/>
    <w:rsid w:val="7880B1AD"/>
    <w:rsid w:val="788B60F9"/>
    <w:rsid w:val="78B211ED"/>
    <w:rsid w:val="78BF0B7E"/>
    <w:rsid w:val="790DC70F"/>
    <w:rsid w:val="79CC739F"/>
    <w:rsid w:val="79F7558C"/>
    <w:rsid w:val="7A3C054D"/>
    <w:rsid w:val="7A5A837E"/>
    <w:rsid w:val="7A9CED10"/>
    <w:rsid w:val="7ACEB9AA"/>
    <w:rsid w:val="7AD75F3B"/>
    <w:rsid w:val="7B6B8EC2"/>
    <w:rsid w:val="7BAAA3C3"/>
    <w:rsid w:val="7BD53FD4"/>
    <w:rsid w:val="7C2E58D4"/>
    <w:rsid w:val="7C4F0915"/>
    <w:rsid w:val="7C5D7E97"/>
    <w:rsid w:val="7C9808F3"/>
    <w:rsid w:val="7CBDD58C"/>
    <w:rsid w:val="7D31ADEB"/>
    <w:rsid w:val="7D629EFF"/>
    <w:rsid w:val="7D73F904"/>
    <w:rsid w:val="7D908D80"/>
    <w:rsid w:val="7DC450DB"/>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621949D9-7F26-4FFD-8E16-91F44208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501354414">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gin.gov/help/" TargetMode="External"/><Relationship Id="rId18" Type="http://schemas.openxmlformats.org/officeDocument/2006/relationships/hyperlink" Target="https://www.ssa.gov/payee" TargetMode="External"/><Relationship Id="rId26" Type="http://schemas.openxmlformats.org/officeDocument/2006/relationships/hyperlink" Target="https://www.ssa.gov/es/ssi" TargetMode="External"/><Relationship Id="rId3" Type="http://schemas.openxmlformats.org/officeDocument/2006/relationships/customXml" Target="../customXml/item3.xml"/><Relationship Id="rId21" Type="http://schemas.openxmlformats.org/officeDocument/2006/relationships/hyperlink" Target="https://www.ssa.gov/es/retiremen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sa.gov/myaccount/" TargetMode="External"/><Relationship Id="rId17" Type="http://schemas.openxmlformats.org/officeDocument/2006/relationships/hyperlink" Target="https://www.ssa.gov/payee/advance_designation.htm" TargetMode="External"/><Relationship Id="rId25" Type="http://schemas.openxmlformats.org/officeDocument/2006/relationships/hyperlink" Target="https://www.ssa.gov/compassionateallowances/conditions.htm.(solo"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ssa.gov/myaccount/rep-payee.html" TargetMode="External"/><Relationship Id="rId20" Type="http://schemas.openxmlformats.org/officeDocument/2006/relationships/image" Target="media/image3.jpeg"/><Relationship Id="rId29" Type="http://schemas.openxmlformats.org/officeDocument/2006/relationships/hyperlink" Target="https://www.ssa.gov/es/medicare/part-d-extra-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pubs/ES-05-10926.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4.jpeg"/><Relationship Id="rId28" Type="http://schemas.openxmlformats.org/officeDocument/2006/relationships/hyperlink" Target="https://www.ssa.gov/es/appl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sa.gov/payee/newpubs.htm" TargetMode="External"/><Relationship Id="rId31" Type="http://schemas.openxmlformats.org/officeDocument/2006/relationships/hyperlink" Target="https://www.ssa.gov/espanol/agencia/contacto/telefon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sa.gov/pubs/EN-05-10540.pdfP" TargetMode="External"/><Relationship Id="rId22" Type="http://schemas.openxmlformats.org/officeDocument/2006/relationships/hyperlink" Target="http://www.ssa.gov/es/family" TargetMode="External"/><Relationship Id="rId27" Type="http://schemas.openxmlformats.org/officeDocument/2006/relationships/image" Target="media/image5.jpg"/><Relationship Id="rId30" Type="http://schemas.openxmlformats.org/officeDocument/2006/relationships/hyperlink" Target="https://www.ssa.gov/myaccount/" TargetMode="External"/><Relationship Id="rId3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Links>
    <vt:vector size="126" baseType="variant">
      <vt:variant>
        <vt:i4>458842</vt:i4>
      </vt:variant>
      <vt:variant>
        <vt:i4>78</vt:i4>
      </vt:variant>
      <vt:variant>
        <vt:i4>0</vt:i4>
      </vt:variant>
      <vt:variant>
        <vt:i4>5</vt:i4>
      </vt:variant>
      <vt:variant>
        <vt:lpwstr>http://www.ssa.gov/agency/contact/phone.html</vt:lpwstr>
      </vt:variant>
      <vt:variant>
        <vt:lpwstr/>
      </vt:variant>
      <vt:variant>
        <vt:i4>6357037</vt:i4>
      </vt:variant>
      <vt:variant>
        <vt:i4>75</vt:i4>
      </vt:variant>
      <vt:variant>
        <vt:i4>0</vt:i4>
      </vt:variant>
      <vt:variant>
        <vt:i4>5</vt:i4>
      </vt:variant>
      <vt:variant>
        <vt:lpwstr>https://www.ssa.gov/myaccount/</vt:lpwstr>
      </vt:variant>
      <vt:variant>
        <vt:lpwstr/>
      </vt:variant>
      <vt:variant>
        <vt:i4>5046339</vt:i4>
      </vt:variant>
      <vt:variant>
        <vt:i4>72</vt:i4>
      </vt:variant>
      <vt:variant>
        <vt:i4>0</vt:i4>
      </vt:variant>
      <vt:variant>
        <vt:i4>5</vt:i4>
      </vt:variant>
      <vt:variant>
        <vt:lpwstr>http://www.ssa.gov/extrahelp</vt:lpwstr>
      </vt:variant>
      <vt:variant>
        <vt:lpwstr/>
      </vt:variant>
      <vt:variant>
        <vt:i4>2228284</vt:i4>
      </vt:variant>
      <vt:variant>
        <vt:i4>69</vt:i4>
      </vt:variant>
      <vt:variant>
        <vt:i4>0</vt:i4>
      </vt:variant>
      <vt:variant>
        <vt:i4>5</vt:i4>
      </vt:variant>
      <vt:variant>
        <vt:lpwstr>http://www.ssa.gov/applyonline</vt:lpwstr>
      </vt:variant>
      <vt:variant>
        <vt:lpwstr/>
      </vt:variant>
      <vt:variant>
        <vt:i4>2490416</vt:i4>
      </vt:variant>
      <vt:variant>
        <vt:i4>66</vt:i4>
      </vt:variant>
      <vt:variant>
        <vt:i4>0</vt:i4>
      </vt:variant>
      <vt:variant>
        <vt:i4>5</vt:i4>
      </vt:variant>
      <vt:variant>
        <vt:lpwstr>https://www.ssa.gov/ssi</vt:lpwstr>
      </vt:variant>
      <vt:variant>
        <vt:lpwstr/>
      </vt:variant>
      <vt:variant>
        <vt:i4>7471212</vt:i4>
      </vt:variant>
      <vt:variant>
        <vt:i4>63</vt:i4>
      </vt:variant>
      <vt:variant>
        <vt:i4>0</vt:i4>
      </vt:variant>
      <vt:variant>
        <vt:i4>5</vt:i4>
      </vt:variant>
      <vt:variant>
        <vt:lpwstr>https://www.ssa.gov/compassionateallowances/conditions.htm?utm_source=mip0422&amp;utm_medium=online-media&amp;utm_campaign=ocomm-mip-22&amp;utm_content=supplemental-security-income-benefits-for-children-with-disabilities</vt:lpwstr>
      </vt:variant>
      <vt:variant>
        <vt:lpwstr/>
      </vt:variant>
      <vt:variant>
        <vt:i4>983126</vt:i4>
      </vt:variant>
      <vt:variant>
        <vt:i4>60</vt:i4>
      </vt:variant>
      <vt:variant>
        <vt:i4>0</vt:i4>
      </vt:variant>
      <vt:variant>
        <vt:i4>5</vt:i4>
      </vt:variant>
      <vt:variant>
        <vt:lpwstr>https://www.ssa.gov/pubs/EN-05-10026.pdf?utm_source=mip0422&amp;utm_medium=online-media&amp;utm_campaign=ocomm-mip-22&amp;utm_content=supplemental-security-income-benefits-for-children-with-disabilities</vt:lpwstr>
      </vt:variant>
      <vt:variant>
        <vt:lpwstr/>
      </vt:variant>
      <vt:variant>
        <vt:i4>1310814</vt:i4>
      </vt:variant>
      <vt:variant>
        <vt:i4>57</vt:i4>
      </vt:variant>
      <vt:variant>
        <vt:i4>0</vt:i4>
      </vt:variant>
      <vt:variant>
        <vt:i4>5</vt:i4>
      </vt:variant>
      <vt:variant>
        <vt:lpwstr>http://www.ssa.gov/planners/retire/divspouse.html</vt:lpwstr>
      </vt:variant>
      <vt:variant>
        <vt:lpwstr/>
      </vt:variant>
      <vt:variant>
        <vt:i4>1507338</vt:i4>
      </vt:variant>
      <vt:variant>
        <vt:i4>54</vt:i4>
      </vt:variant>
      <vt:variant>
        <vt:i4>0</vt:i4>
      </vt:variant>
      <vt:variant>
        <vt:i4>5</vt:i4>
      </vt:variant>
      <vt:variant>
        <vt:lpwstr>https://www.ssa.gov/benefits/retirement/</vt:lpwstr>
      </vt:variant>
      <vt:variant>
        <vt:lpwstr/>
      </vt:variant>
      <vt:variant>
        <vt:i4>5439576</vt:i4>
      </vt:variant>
      <vt:variant>
        <vt:i4>51</vt:i4>
      </vt:variant>
      <vt:variant>
        <vt:i4>0</vt:i4>
      </vt:variant>
      <vt:variant>
        <vt:i4>5</vt:i4>
      </vt:variant>
      <vt:variant>
        <vt:lpwstr>https://www.ssa.gov/payee/newpubs.htm</vt:lpwstr>
      </vt:variant>
      <vt:variant>
        <vt:lpwstr/>
      </vt:variant>
      <vt:variant>
        <vt:i4>5308490</vt:i4>
      </vt:variant>
      <vt:variant>
        <vt:i4>48</vt:i4>
      </vt:variant>
      <vt:variant>
        <vt:i4>0</vt:i4>
      </vt:variant>
      <vt:variant>
        <vt:i4>5</vt:i4>
      </vt:variant>
      <vt:variant>
        <vt:lpwstr>https://www.ssa.gov/payee</vt:lpwstr>
      </vt:variant>
      <vt:variant>
        <vt:lpwstr/>
      </vt:variant>
      <vt:variant>
        <vt:i4>6553677</vt:i4>
      </vt:variant>
      <vt:variant>
        <vt:i4>45</vt:i4>
      </vt:variant>
      <vt:variant>
        <vt:i4>0</vt:i4>
      </vt:variant>
      <vt:variant>
        <vt:i4>5</vt:i4>
      </vt:variant>
      <vt:variant>
        <vt:lpwstr>https://www.ssa.gov/payee/advance_designation.htm</vt:lpwstr>
      </vt:variant>
      <vt:variant>
        <vt:lpwstr/>
      </vt:variant>
      <vt:variant>
        <vt:i4>2949231</vt:i4>
      </vt:variant>
      <vt:variant>
        <vt:i4>42</vt:i4>
      </vt:variant>
      <vt:variant>
        <vt:i4>0</vt:i4>
      </vt:variant>
      <vt:variant>
        <vt:i4>5</vt:i4>
      </vt:variant>
      <vt:variant>
        <vt:lpwstr>http://www.ssa.gov/myaccount/rep-payee.html</vt:lpwstr>
      </vt:variant>
      <vt:variant>
        <vt:lpwstr/>
      </vt:variant>
      <vt:variant>
        <vt:i4>786499</vt:i4>
      </vt:variant>
      <vt:variant>
        <vt:i4>39</vt:i4>
      </vt:variant>
      <vt:variant>
        <vt:i4>0</vt:i4>
      </vt:variant>
      <vt:variant>
        <vt:i4>5</vt:i4>
      </vt:variant>
      <vt:variant>
        <vt:lpwstr>https://www.ssa.gov/pubs/EN-05-10540.pdf</vt:lpwstr>
      </vt:variant>
      <vt:variant>
        <vt:lpwstr/>
      </vt:variant>
      <vt:variant>
        <vt:i4>3473456</vt:i4>
      </vt:variant>
      <vt:variant>
        <vt:i4>36</vt:i4>
      </vt:variant>
      <vt:variant>
        <vt:i4>0</vt:i4>
      </vt:variant>
      <vt:variant>
        <vt:i4>5</vt:i4>
      </vt:variant>
      <vt:variant>
        <vt:lpwstr>https://www.login.gov/help/</vt:lpwstr>
      </vt:variant>
      <vt:variant>
        <vt:lpwstr/>
      </vt:variant>
      <vt:variant>
        <vt:i4>6357037</vt:i4>
      </vt:variant>
      <vt:variant>
        <vt:i4>33</vt:i4>
      </vt:variant>
      <vt:variant>
        <vt:i4>0</vt:i4>
      </vt:variant>
      <vt:variant>
        <vt:i4>5</vt:i4>
      </vt:variant>
      <vt:variant>
        <vt:lpwstr>https://www.ssa.gov/myaccount/</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Rosario, Orlando</cp:lastModifiedBy>
  <cp:revision>242</cp:revision>
  <dcterms:created xsi:type="dcterms:W3CDTF">2024-05-31T22:14:00Z</dcterms:created>
  <dcterms:modified xsi:type="dcterms:W3CDTF">2024-07-09T16:49:00Z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