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447E" w14:textId="77777777" w:rsidR="002133A3" w:rsidRPr="002133A3" w:rsidRDefault="002133A3" w:rsidP="002133A3">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bookmarkStart w:id="0" w:name="_GoBack"/>
      <w:bookmarkEnd w:id="0"/>
      <w:r w:rsidRPr="002133A3">
        <w:rPr>
          <w:rFonts w:ascii="Times New Roman" w:eastAsia="SimSun" w:hAnsi="Times New Roman" w:cs="Times New Roman"/>
          <w:b/>
          <w:sz w:val="24"/>
          <w:szCs w:val="24"/>
          <w:lang w:val="en" w:eastAsia="zh-CN"/>
        </w:rPr>
        <w:t>Social Security Column</w:t>
      </w:r>
    </w:p>
    <w:p w14:paraId="4B906B57" w14:textId="77777777" w:rsidR="002133A3" w:rsidRPr="002133A3" w:rsidRDefault="002133A3" w:rsidP="002133A3">
      <w:pPr>
        <w:keepNext/>
        <w:keepLines/>
        <w:spacing w:before="100" w:beforeAutospacing="1" w:after="100" w:afterAutospacing="1" w:line="360" w:lineRule="auto"/>
        <w:outlineLvl w:val="0"/>
        <w:rPr>
          <w:rFonts w:ascii="Times New Roman" w:eastAsiaTheme="majorEastAsia" w:hAnsi="Times New Roman" w:cs="Times New Roman"/>
          <w:sz w:val="24"/>
          <w:szCs w:val="24"/>
        </w:rPr>
      </w:pPr>
      <w:r w:rsidRPr="002133A3">
        <w:rPr>
          <w:rFonts w:ascii="Times New Roman" w:eastAsiaTheme="majorEastAsia" w:hAnsi="Times New Roman" w:cs="Times New Roman"/>
          <w:sz w:val="24"/>
          <w:szCs w:val="24"/>
        </w:rPr>
        <w:t>10 WAYS TO PROTECT YOUR PERSONAL INFORMATION</w:t>
      </w:r>
    </w:p>
    <w:p w14:paraId="7E72D313" w14:textId="77777777" w:rsidR="002133A3" w:rsidRPr="002133A3" w:rsidRDefault="002133A3" w:rsidP="002133A3">
      <w:pPr>
        <w:spacing w:after="0" w:line="360" w:lineRule="auto"/>
        <w:rPr>
          <w:rFonts w:ascii="Times New Roman" w:eastAsia="SimSun" w:hAnsi="Times New Roman" w:cs="Times New Roman"/>
          <w:b/>
          <w:sz w:val="24"/>
          <w:szCs w:val="24"/>
          <w:lang w:eastAsia="zh-CN"/>
        </w:rPr>
      </w:pPr>
      <w:r w:rsidRPr="002133A3">
        <w:rPr>
          <w:rFonts w:ascii="Times New Roman" w:eastAsia="SimSun" w:hAnsi="Times New Roman" w:cs="Times New Roman"/>
          <w:b/>
          <w:sz w:val="24"/>
          <w:szCs w:val="24"/>
          <w:lang w:eastAsia="zh-CN"/>
        </w:rPr>
        <w:t>By &lt;Name&gt;</w:t>
      </w:r>
    </w:p>
    <w:p w14:paraId="16188461" w14:textId="77777777" w:rsidR="002133A3" w:rsidRPr="002133A3" w:rsidRDefault="002133A3" w:rsidP="002133A3">
      <w:pPr>
        <w:spacing w:after="0" w:line="360" w:lineRule="auto"/>
        <w:rPr>
          <w:rFonts w:ascii="Times New Roman" w:eastAsia="SimSun" w:hAnsi="Times New Roman" w:cs="Times New Roman"/>
          <w:b/>
          <w:sz w:val="24"/>
          <w:szCs w:val="24"/>
          <w:lang w:eastAsia="zh-CN"/>
        </w:rPr>
      </w:pPr>
      <w:r w:rsidRPr="002133A3">
        <w:rPr>
          <w:rFonts w:ascii="Times New Roman" w:eastAsia="SimSun" w:hAnsi="Times New Roman" w:cs="Times New Roman"/>
          <w:b/>
          <w:sz w:val="24"/>
          <w:szCs w:val="24"/>
          <w:lang w:eastAsia="zh-CN"/>
        </w:rPr>
        <w:t>Social Security &lt;Title&gt; in &lt;Place&gt;</w:t>
      </w:r>
    </w:p>
    <w:p w14:paraId="459B361C" w14:textId="77777777" w:rsidR="002133A3" w:rsidRPr="002133A3" w:rsidRDefault="002133A3" w:rsidP="002133A3">
      <w:pPr>
        <w:spacing w:before="100" w:beforeAutospacing="1" w:after="100" w:afterAutospacing="1" w:line="360" w:lineRule="auto"/>
        <w:rPr>
          <w:rFonts w:ascii="Times New Roman" w:eastAsia="SimSun" w:hAnsi="Times New Roman" w:cs="Times New Roman"/>
          <w:b/>
          <w:sz w:val="24"/>
          <w:szCs w:val="24"/>
          <w:lang w:eastAsia="zh-CN"/>
        </w:rPr>
      </w:pPr>
      <w:r w:rsidRPr="002133A3">
        <w:rPr>
          <w:rFonts w:ascii="Times New Roman" w:eastAsia="SimSun" w:hAnsi="Times New Roman" w:cs="Times New Roman"/>
          <w:b/>
          <w:noProof/>
          <w:sz w:val="24"/>
          <w:szCs w:val="24"/>
          <w:lang w:eastAsia="zh-CN"/>
        </w:rPr>
        <w:drawing>
          <wp:inline distT="0" distB="0" distL="0" distR="0" wp14:anchorId="11CB9664" wp14:editId="4A553D77">
            <wp:extent cx="285750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E77A4D7" w14:textId="77777777" w:rsidR="002133A3" w:rsidRPr="002133A3" w:rsidRDefault="002133A3" w:rsidP="002133A3">
      <w:pPr>
        <w:autoSpaceDE w:val="0"/>
        <w:autoSpaceDN w:val="0"/>
        <w:adjustRightInd w:val="0"/>
        <w:spacing w:after="360" w:line="360"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Identity theft affects millions of people each year and can cause serious harm.  Protect yourself by securing your personal information, understanding the threat of identity theft, and exercising caution.</w:t>
      </w:r>
    </w:p>
    <w:p w14:paraId="7EFBAFAF" w14:textId="77777777" w:rsidR="002133A3" w:rsidRPr="002133A3" w:rsidRDefault="002133A3" w:rsidP="002133A3">
      <w:pPr>
        <w:autoSpaceDE w:val="0"/>
        <w:autoSpaceDN w:val="0"/>
        <w:adjustRightInd w:val="0"/>
        <w:spacing w:after="360" w:line="360"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 xml:space="preserve">Here are </w:t>
      </w:r>
      <w:r w:rsidRPr="002133A3">
        <w:rPr>
          <w:rFonts w:ascii="Times New Roman" w:eastAsia="SimSun" w:hAnsi="Times New Roman" w:cs="Times New Roman"/>
          <w:b/>
          <w:bCs/>
          <w:sz w:val="24"/>
          <w:szCs w:val="24"/>
          <w:lang w:eastAsia="zh-CN"/>
        </w:rPr>
        <w:t>10</w:t>
      </w:r>
      <w:r w:rsidRPr="002133A3">
        <w:rPr>
          <w:rFonts w:ascii="Times New Roman" w:eastAsia="SimSun" w:hAnsi="Times New Roman" w:cs="Times New Roman"/>
          <w:sz w:val="24"/>
          <w:szCs w:val="24"/>
          <w:lang w:eastAsia="zh-CN"/>
        </w:rPr>
        <w:t xml:space="preserve"> things you can start doing now to protect yourself and your loved ones from identity theft:</w:t>
      </w:r>
    </w:p>
    <w:p w14:paraId="188FB5DA"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val="en" w:eastAsia="zh-CN"/>
        </w:rPr>
        <w:t>Protect your Social Security number</w:t>
      </w:r>
      <w:r w:rsidRPr="002133A3">
        <w:rPr>
          <w:rFonts w:ascii="Times New Roman" w:eastAsia="SimSun" w:hAnsi="Times New Roman" w:cs="Times New Roman"/>
          <w:sz w:val="24"/>
          <w:szCs w:val="24"/>
          <w:lang w:eastAsia="zh-CN"/>
        </w:rPr>
        <w:t> by keeping your Social Security card in a safe place at home. Don’t carry it with you or provide your number unnecessarily.</w:t>
      </w:r>
    </w:p>
    <w:p w14:paraId="5C40279D"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Be careful when you speak with unknown callers. Scammers may mislead you by using legitimate phone numbers or the real names of officials. If they threaten you or make you feel uneasy, hang up.</w:t>
      </w:r>
    </w:p>
    <w:p w14:paraId="243C8D73"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lastRenderedPageBreak/>
        <w:t xml:space="preserve">Create strong, unique passwords for each of your accounts. Use different passwords for different accounts so if a hacker gains access to one account, they can’t access others. </w:t>
      </w:r>
    </w:p>
    <w:p w14:paraId="420B3F55"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Never give your personal or financial information in response to an unsolicited call or message, and never post it on social media.</w:t>
      </w:r>
    </w:p>
    <w:p w14:paraId="44896F74"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Shred paper documents that contain personal information, like your name, birth date, or Social Security number.</w:t>
      </w:r>
    </w:p>
    <w:p w14:paraId="67858B3B"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Protect your mobile device from unauthorized access by securing it with a PIN, adding a fingerprinting feature or facial recognition. You can also add a password and adjust the time before your screen automatically locks.</w:t>
      </w:r>
    </w:p>
    <w:p w14:paraId="093B4B53"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 xml:space="preserve">Regularly check your financial accounts for suspicious transactions. </w:t>
      </w:r>
    </w:p>
    <w:p w14:paraId="42C5706A"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Avoid internet threats by installing and maintaining strong anti-virus software on all your devices—including your mobile device and personal computer. Use a virtual private network (VPN) to stay safe on public Wi-Fi. Do not perform activities that involve sensitive data, like online shopping and banking, on public Wi-Fi networks.</w:t>
      </w:r>
    </w:p>
    <w:p w14:paraId="2B76745E"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Protect yourself on social media by customizing your security settings and deleting accounts you no longer use. Also, double check suspicious messages from your contacts, as hackers may create fake accounts of people you know.</w:t>
      </w:r>
    </w:p>
    <w:p w14:paraId="7A5AF62A" w14:textId="77777777" w:rsidR="002133A3" w:rsidRPr="002133A3" w:rsidRDefault="002133A3" w:rsidP="002133A3">
      <w:pPr>
        <w:numPr>
          <w:ilvl w:val="0"/>
          <w:numId w:val="1"/>
        </w:numPr>
        <w:autoSpaceDE w:val="0"/>
        <w:autoSpaceDN w:val="0"/>
        <w:adjustRightInd w:val="0"/>
        <w:spacing w:after="360" w:line="276"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Never open a link sent via unsolicited email or text message.</w:t>
      </w:r>
      <w:r w:rsidRPr="002133A3" w:rsidDel="00784623">
        <w:rPr>
          <w:rFonts w:ascii="Times New Roman" w:eastAsia="SimSun" w:hAnsi="Times New Roman" w:cs="Times New Roman"/>
          <w:sz w:val="24"/>
          <w:szCs w:val="24"/>
          <w:lang w:eastAsia="zh-CN"/>
        </w:rPr>
        <w:t xml:space="preserve"> </w:t>
      </w:r>
      <w:r w:rsidRPr="002133A3">
        <w:rPr>
          <w:rFonts w:ascii="Times New Roman" w:eastAsia="SimSun" w:hAnsi="Times New Roman" w:cs="Times New Roman"/>
          <w:sz w:val="24"/>
          <w:szCs w:val="24"/>
          <w:lang w:eastAsia="zh-CN"/>
        </w:rPr>
        <w:t>Type in the web address yourself. Only provide information on secure websites.</w:t>
      </w:r>
    </w:p>
    <w:p w14:paraId="0EA2960F" w14:textId="77777777" w:rsidR="002133A3" w:rsidRPr="002133A3" w:rsidRDefault="002133A3" w:rsidP="002133A3">
      <w:pPr>
        <w:autoSpaceDE w:val="0"/>
        <w:autoSpaceDN w:val="0"/>
        <w:adjustRightInd w:val="0"/>
        <w:spacing w:after="360" w:line="360"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We encourage you to create your own personal</w:t>
      </w:r>
      <w:r w:rsidRPr="002133A3">
        <w:rPr>
          <w:rFonts w:ascii="Times New Roman" w:eastAsia="SimSun" w:hAnsi="Times New Roman" w:cs="Times New Roman"/>
          <w:i/>
          <w:iCs/>
          <w:color w:val="CC0000"/>
          <w:spacing w:val="2"/>
          <w:sz w:val="24"/>
          <w:szCs w:val="24"/>
          <w:lang w:val="en" w:eastAsia="zh-CN"/>
        </w:rPr>
        <w:t xml:space="preserve"> </w:t>
      </w:r>
      <w:bookmarkStart w:id="1" w:name="_Hlk163484449"/>
      <w:r w:rsidRPr="002133A3">
        <w:rPr>
          <w:rFonts w:ascii="Times New Roman" w:eastAsia="SimSun" w:hAnsi="Times New Roman" w:cs="Times New Roman"/>
          <w:i/>
          <w:iCs/>
          <w:color w:val="CC0000"/>
          <w:spacing w:val="2"/>
          <w:sz w:val="24"/>
          <w:szCs w:val="24"/>
          <w:lang w:val="en" w:eastAsia="zh-CN"/>
        </w:rPr>
        <w:t>my</w:t>
      </w:r>
      <w:r w:rsidRPr="002133A3">
        <w:rPr>
          <w:rFonts w:ascii="Times New Roman" w:eastAsia="SimSun" w:hAnsi="Times New Roman" w:cs="Times New Roman"/>
          <w:i/>
          <w:color w:val="212121"/>
          <w:spacing w:val="2"/>
          <w:sz w:val="24"/>
          <w:szCs w:val="24"/>
          <w:lang w:val="en" w:eastAsia="zh-CN"/>
        </w:rPr>
        <w:t xml:space="preserve"> </w:t>
      </w:r>
      <w:r w:rsidRPr="002133A3">
        <w:rPr>
          <w:rFonts w:ascii="Times New Roman" w:eastAsia="SimSun" w:hAnsi="Times New Roman" w:cs="Times New Roman"/>
          <w:color w:val="336699"/>
          <w:spacing w:val="2"/>
          <w:sz w:val="24"/>
          <w:szCs w:val="24"/>
          <w:lang w:val="en" w:eastAsia="zh-CN"/>
        </w:rPr>
        <w:t>Social Security</w:t>
      </w:r>
      <w:r w:rsidRPr="002133A3">
        <w:rPr>
          <w:rFonts w:ascii="Times New Roman" w:eastAsia="SimSun" w:hAnsi="Times New Roman" w:cs="Times New Roman"/>
          <w:sz w:val="24"/>
          <w:szCs w:val="24"/>
          <w:lang w:val="en" w:eastAsia="zh-CN"/>
        </w:rPr>
        <w:t> </w:t>
      </w:r>
      <w:bookmarkEnd w:id="1"/>
      <w:r w:rsidRPr="002133A3">
        <w:rPr>
          <w:rFonts w:ascii="Times New Roman" w:eastAsia="SimSun" w:hAnsi="Times New Roman" w:cs="Times New Roman"/>
          <w:sz w:val="24"/>
          <w:szCs w:val="24"/>
          <w:lang w:val="en" w:eastAsia="zh-CN"/>
        </w:rPr>
        <w:t>account</w:t>
      </w:r>
      <w:r w:rsidRPr="002133A3">
        <w:rPr>
          <w:rFonts w:ascii="Times New Roman" w:eastAsia="SimSun" w:hAnsi="Times New Roman" w:cs="Times New Roman"/>
          <w:sz w:val="24"/>
          <w:szCs w:val="24"/>
          <w:lang w:eastAsia="zh-CN"/>
        </w:rPr>
        <w:t> to track your earnings record. For more information, please read our publication, </w:t>
      </w:r>
      <w:r w:rsidRPr="002133A3">
        <w:rPr>
          <w:rFonts w:ascii="Times New Roman" w:eastAsia="SimSun" w:hAnsi="Times New Roman" w:cs="Times New Roman"/>
          <w:sz w:val="24"/>
          <w:szCs w:val="24"/>
          <w:lang w:val="en" w:eastAsia="zh-CN"/>
        </w:rPr>
        <w:t>Protecting Personal Information</w:t>
      </w:r>
      <w:r w:rsidRPr="002133A3">
        <w:rPr>
          <w:rFonts w:ascii="Times New Roman" w:eastAsia="SimSun" w:hAnsi="Times New Roman" w:cs="Times New Roman"/>
          <w:sz w:val="24"/>
          <w:szCs w:val="24"/>
          <w:lang w:eastAsia="zh-CN"/>
        </w:rPr>
        <w:t>,</w:t>
      </w:r>
      <w:r w:rsidRPr="002133A3">
        <w:rPr>
          <w:rFonts w:ascii="Times New Roman" w:eastAsia="SimSun" w:hAnsi="Times New Roman" w:cs="Times New Roman"/>
          <w:color w:val="0000FF"/>
          <w:sz w:val="24"/>
          <w:szCs w:val="24"/>
          <w:u w:val="single"/>
          <w:lang w:eastAsia="zh-CN"/>
        </w:rPr>
        <w:t xml:space="preserve"> at </w:t>
      </w:r>
      <w:hyperlink r:id="rId9" w:history="1">
        <w:r w:rsidRPr="002133A3">
          <w:rPr>
            <w:rFonts w:ascii="Times New Roman" w:eastAsia="SimSun" w:hAnsi="Times New Roman" w:cs="Times New Roman"/>
            <w:color w:val="0000FF"/>
            <w:sz w:val="24"/>
            <w:szCs w:val="24"/>
            <w:u w:val="single"/>
            <w:lang w:eastAsia="zh-CN"/>
          </w:rPr>
          <w:t>oig.ssa.gov/files/21-540_Protecting_Personal_Information.pdf</w:t>
        </w:r>
      </w:hyperlink>
      <w:r w:rsidRPr="002133A3">
        <w:rPr>
          <w:rFonts w:ascii="Times New Roman" w:eastAsia="SimSun" w:hAnsi="Times New Roman" w:cs="Times New Roman"/>
          <w:sz w:val="24"/>
          <w:szCs w:val="24"/>
          <w:lang w:eastAsia="zh-CN"/>
        </w:rPr>
        <w:t>. Contact us if you see suspicious work activity on your record. You could be a victim of identity theft.</w:t>
      </w:r>
    </w:p>
    <w:p w14:paraId="0E63670A" w14:textId="77777777" w:rsidR="002133A3" w:rsidRPr="002133A3" w:rsidRDefault="002133A3" w:rsidP="002133A3">
      <w:pPr>
        <w:autoSpaceDE w:val="0"/>
        <w:autoSpaceDN w:val="0"/>
        <w:adjustRightInd w:val="0"/>
        <w:spacing w:after="360" w:line="360" w:lineRule="auto"/>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eastAsia="zh-CN"/>
        </w:rPr>
        <w:t>Please share this information with your family and friends.</w:t>
      </w:r>
    </w:p>
    <w:p w14:paraId="167496D8" w14:textId="77777777" w:rsidR="002133A3" w:rsidRPr="002133A3" w:rsidRDefault="002133A3" w:rsidP="002133A3">
      <w:pPr>
        <w:autoSpaceDE w:val="0"/>
        <w:autoSpaceDN w:val="0"/>
        <w:adjustRightInd w:val="0"/>
        <w:spacing w:after="360" w:line="360" w:lineRule="auto"/>
        <w:jc w:val="center"/>
        <w:rPr>
          <w:rFonts w:ascii="Times New Roman" w:eastAsia="SimSun" w:hAnsi="Times New Roman" w:cs="Times New Roman"/>
          <w:sz w:val="24"/>
          <w:szCs w:val="24"/>
          <w:lang w:eastAsia="zh-CN"/>
        </w:rPr>
      </w:pPr>
      <w:r w:rsidRPr="002133A3">
        <w:rPr>
          <w:rFonts w:ascii="Times New Roman" w:eastAsia="SimSun" w:hAnsi="Times New Roman" w:cs="Times New Roman"/>
          <w:sz w:val="24"/>
          <w:szCs w:val="24"/>
          <w:lang w:val="en" w:eastAsia="zh-CN"/>
        </w:rPr>
        <w:t># # #</w:t>
      </w:r>
    </w:p>
    <w:p w14:paraId="4AA62191"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962"/>
    <w:multiLevelType w:val="multilevel"/>
    <w:tmpl w:val="56C2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638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A3"/>
    <w:rsid w:val="002133A3"/>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89FC"/>
  <w15:chartTrackingRefBased/>
  <w15:docId w15:val="{ABF4FC21-B58C-45BA-B4C9-AC0E2FF0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ig.ssa.gov/files/21-540_Protecting_Personal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66C4DBDA-E9C8-475A-A9F1-C76C1D028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61B1-EFB9-48B2-9742-EEDDDB5D9264}">
  <ds:schemaRefs>
    <ds:schemaRef ds:uri="http://schemas.microsoft.com/sharepoint/v3/contenttype/forms"/>
  </ds:schemaRefs>
</ds:datastoreItem>
</file>

<file path=customXml/itemProps3.xml><?xml version="1.0" encoding="utf-8"?>
<ds:datastoreItem xmlns:ds="http://schemas.openxmlformats.org/officeDocument/2006/customXml" ds:itemID="{77A1B1F6-C313-4A80-AF5A-A893E32FDD5B}">
  <ds:schemaRef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2024-04-29T14:38:00Z</dcterms:created>
  <dcterms:modified xsi:type="dcterms:W3CDTF">2024-04-29T14:41:00Z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