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E269" w14:textId="77777777" w:rsidR="00A800FA" w:rsidRPr="00773684" w:rsidRDefault="00A800FA" w:rsidP="00A800FA">
      <w:pPr>
        <w:pStyle w:val="Body"/>
        <w:rPr>
          <w:b/>
        </w:rPr>
      </w:pPr>
      <w:bookmarkStart w:id="0" w:name="_GoBack"/>
      <w:bookmarkEnd w:id="0"/>
      <w:r w:rsidRPr="00773684">
        <w:rPr>
          <w:b/>
        </w:rPr>
        <w:t>Social Security Column</w:t>
      </w:r>
    </w:p>
    <w:p w14:paraId="33578414" w14:textId="77777777" w:rsidR="00A800FA" w:rsidRPr="00773684" w:rsidRDefault="00A800FA" w:rsidP="00A800FA">
      <w:pPr>
        <w:pStyle w:val="Heading1"/>
        <w:rPr>
          <w:rFonts w:cs="Times New Roman"/>
          <w:szCs w:val="24"/>
        </w:rPr>
      </w:pPr>
      <w:bookmarkStart w:id="1" w:name="_Toc158101780"/>
      <w:r>
        <w:rPr>
          <w:rFonts w:cs="Times New Roman"/>
          <w:szCs w:val="24"/>
        </w:rPr>
        <w:t>PLAN FOR YOUR FUTURE DURING FINANCIAL LITERACY MONTH</w:t>
      </w:r>
      <w:bookmarkEnd w:id="1"/>
    </w:p>
    <w:p w14:paraId="3F72B401" w14:textId="77777777" w:rsidR="00A800FA" w:rsidRPr="00773684" w:rsidRDefault="00A800FA" w:rsidP="00A800FA">
      <w:pPr>
        <w:rPr>
          <w:rFonts w:ascii="Times New Roman" w:hAnsi="Times New Roman" w:cs="Times New Roman"/>
          <w:sz w:val="24"/>
          <w:szCs w:val="24"/>
        </w:rPr>
      </w:pPr>
    </w:p>
    <w:p w14:paraId="2E7061CE" w14:textId="77777777" w:rsidR="00A800FA" w:rsidRPr="00773684" w:rsidRDefault="00A800FA" w:rsidP="00A800FA">
      <w:pPr>
        <w:pStyle w:val="byline"/>
      </w:pPr>
      <w:r w:rsidRPr="00773684">
        <w:t>By &lt;Name&gt;</w:t>
      </w:r>
    </w:p>
    <w:p w14:paraId="2864F4B4" w14:textId="77777777" w:rsidR="00A800FA" w:rsidRDefault="00A800FA" w:rsidP="00A800FA">
      <w:pPr>
        <w:pStyle w:val="byline"/>
        <w:spacing w:before="100" w:beforeAutospacing="1" w:after="100" w:afterAutospacing="1"/>
      </w:pPr>
      <w:r w:rsidRPr="00773684">
        <w:t>Social Security &lt;Title&gt; in &lt;Place&gt;</w:t>
      </w:r>
    </w:p>
    <w:p w14:paraId="440C6133" w14:textId="77777777" w:rsidR="00A800FA" w:rsidRDefault="00A800FA" w:rsidP="00A800FA">
      <w:pPr>
        <w:pStyle w:val="byline"/>
        <w:rPr>
          <w:rFonts w:ascii="Georgia" w:hAnsi="Georgia"/>
        </w:rPr>
      </w:pPr>
      <w:r>
        <w:rPr>
          <w:noProof/>
        </w:rPr>
        <w:drawing>
          <wp:inline distT="0" distB="0" distL="0" distR="0" wp14:anchorId="6A49C360" wp14:editId="2AD93343">
            <wp:extent cx="2862072" cy="2862072"/>
            <wp:effectExtent l="0" t="0" r="0" b="0"/>
            <wp:docPr id="3" name="Picture 3" descr="Mother and father showing son how to put money in a piggy ba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other and father showing son how to put money in a piggy bank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CA21" w14:textId="77777777" w:rsidR="00A800FA" w:rsidRDefault="00A800FA" w:rsidP="00A800FA">
      <w:pPr>
        <w:pStyle w:val="Body"/>
        <w:spacing w:before="100" w:beforeAutospacing="1" w:after="100" w:afterAutospacing="1"/>
      </w:pPr>
      <w:r>
        <w:t xml:space="preserve">We celebrate </w:t>
      </w:r>
      <w:r w:rsidRPr="00FE60F9">
        <w:t>Financial Literacy Month</w:t>
      </w:r>
      <w:r>
        <w:t xml:space="preserve"> (FLM)</w:t>
      </w:r>
      <w:r w:rsidRPr="00FE60F9">
        <w:t xml:space="preserve"> every April to promote financial education and well-being</w:t>
      </w:r>
      <w:r>
        <w:t xml:space="preserve"> in the United States.  FLM also serves as a reminder that Social Security is a vital part of any financial plan</w:t>
      </w:r>
      <w:r w:rsidRPr="001B62E5">
        <w:t>.</w:t>
      </w:r>
      <w:r>
        <w:t xml:space="preserve">  Our online tools are here to help you understand your potential Social Security benefits and how they fit into your financial future. </w:t>
      </w:r>
    </w:p>
    <w:p w14:paraId="6ECC1D57" w14:textId="77777777" w:rsidR="00A800FA" w:rsidRDefault="00A800FA" w:rsidP="00A800FA">
      <w:pPr>
        <w:pStyle w:val="Body"/>
        <w:spacing w:before="100" w:beforeAutospacing="1" w:after="100" w:afterAutospacing="1"/>
      </w:pPr>
      <w:r>
        <w:t xml:space="preserve">You should periodically review your </w:t>
      </w:r>
      <w:r w:rsidRPr="00BD25D2">
        <w:rPr>
          <w:i/>
        </w:rPr>
        <w:t>Social Security Statement</w:t>
      </w:r>
      <w:r w:rsidRPr="000F6A27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9341ED">
        <w:rPr>
          <w:rFonts w:eastAsia="Times New Roman"/>
          <w:i/>
          <w:iCs/>
        </w:rPr>
        <w:t>Statement</w:t>
      </w:r>
      <w:r>
        <w:rPr>
          <w:rFonts w:eastAsia="Times New Roman"/>
        </w:rPr>
        <w:t xml:space="preserve">) using your personal </w:t>
      </w:r>
      <w:r w:rsidRPr="00626575">
        <w:rPr>
          <w:i/>
          <w:iCs/>
          <w:color w:val="CC0000"/>
          <w:spacing w:val="2"/>
        </w:rPr>
        <w:t>my</w:t>
      </w:r>
      <w:r w:rsidRPr="00626575">
        <w:rPr>
          <w:i/>
          <w:color w:val="212121"/>
          <w:spacing w:val="2"/>
        </w:rPr>
        <w:t xml:space="preserve"> </w:t>
      </w:r>
      <w:r w:rsidRPr="00626575">
        <w:rPr>
          <w:color w:val="336699"/>
          <w:spacing w:val="2"/>
        </w:rPr>
        <w:t>Social Security</w:t>
      </w:r>
      <w:r w:rsidRPr="007B5F62">
        <w:rPr>
          <w:i/>
        </w:rPr>
        <w:t xml:space="preserve"> </w:t>
      </w:r>
      <w:r>
        <w:rPr>
          <w:rFonts w:eastAsia="Times New Roman"/>
        </w:rPr>
        <w:t xml:space="preserve">account at </w:t>
      </w:r>
      <w:hyperlink r:id="rId5" w:history="1">
        <w:r>
          <w:rPr>
            <w:rStyle w:val="Hyperlink"/>
            <w:rFonts w:eastAsia="Times New Roman"/>
          </w:rPr>
          <w:t>www.ssa.gov/myaccount</w:t>
        </w:r>
      </w:hyperlink>
      <w:r w:rsidRPr="00A800FA">
        <w:rPr>
          <w:rStyle w:val="Hyperlink"/>
          <w:rFonts w:eastAsia="Times New Roman"/>
          <w:color w:val="auto"/>
          <w:u w:val="none"/>
        </w:rPr>
        <w:t xml:space="preserve">. </w:t>
      </w:r>
      <w:r>
        <w:t>Your</w:t>
      </w:r>
      <w:r w:rsidRPr="002330D1">
        <w:rPr>
          <w:i/>
          <w:iCs/>
        </w:rPr>
        <w:t xml:space="preserve"> Statement</w:t>
      </w:r>
      <w:r>
        <w:rPr>
          <w:i/>
          <w:iCs/>
        </w:rPr>
        <w:t xml:space="preserve"> </w:t>
      </w:r>
      <w:r>
        <w:t xml:space="preserve">is an easy-to-read summary of the estimated benefits you and your family could receive, including potential retirement, disability, and survivors’ benefits.  </w:t>
      </w:r>
    </w:p>
    <w:p w14:paraId="278E8C24" w14:textId="77777777" w:rsidR="00A800FA" w:rsidRPr="00F317B5" w:rsidRDefault="00A800FA" w:rsidP="00A800FA">
      <w:pPr>
        <w:pStyle w:val="Body"/>
        <w:spacing w:before="100" w:beforeAutospacing="1" w:after="100" w:afterAutospacing="1"/>
      </w:pPr>
      <w:r>
        <w:t xml:space="preserve">If you’re planning to retire, you can visit our </w:t>
      </w:r>
      <w:r w:rsidRPr="00EB3189">
        <w:rPr>
          <w:rStyle w:val="Hyperlink"/>
          <w:rFonts w:eastAsia="Times New Roman"/>
          <w:i/>
          <w:iCs/>
        </w:rPr>
        <w:t xml:space="preserve">Plan for Retirement </w:t>
      </w:r>
      <w:r w:rsidRPr="002F3F71">
        <w:rPr>
          <w:rStyle w:val="Hyperlink"/>
          <w:rFonts w:eastAsia="Times New Roman"/>
        </w:rPr>
        <w:t>web</w:t>
      </w:r>
      <w:r w:rsidRPr="00EB3189">
        <w:rPr>
          <w:rStyle w:val="Hyperlink"/>
          <w:rFonts w:eastAsia="Times New Roman"/>
        </w:rPr>
        <w:t>page at</w:t>
      </w:r>
      <w:r w:rsidRPr="00D57DD7">
        <w:rPr>
          <w:rStyle w:val="Hyperlink"/>
          <w:rFonts w:eastAsia="Times New Roman"/>
        </w:rPr>
        <w:t xml:space="preserve"> </w:t>
      </w:r>
      <w:hyperlink r:id="rId6" w:history="1">
        <w:r>
          <w:rPr>
            <w:rStyle w:val="Hyperlink"/>
          </w:rPr>
          <w:t>www.ssa.gov/prepare/plan-retirement</w:t>
        </w:r>
      </w:hyperlink>
      <w:r w:rsidRPr="00A800FA">
        <w:rPr>
          <w:rStyle w:val="Hyperlink"/>
          <w:color w:val="auto"/>
          <w:u w:val="none"/>
        </w:rPr>
        <w:t>.</w:t>
      </w:r>
      <w:r w:rsidRPr="00A800FA">
        <w:rPr>
          <w:rStyle w:val="Hyperlink"/>
          <w:rFonts w:eastAsia="Times New Roman"/>
          <w:color w:val="auto"/>
          <w:u w:val="none"/>
        </w:rPr>
        <w:t xml:space="preserve"> </w:t>
      </w:r>
      <w:r>
        <w:t xml:space="preserve"> Here you can compare how different future earnings and retirement benefit start-dates might affect your future benefit amount.</w:t>
      </w:r>
    </w:p>
    <w:p w14:paraId="22A30C88" w14:textId="77777777" w:rsidR="00A800FA" w:rsidRPr="00773684" w:rsidRDefault="00A800FA" w:rsidP="00A800FA">
      <w:pPr>
        <w:pStyle w:val="Body"/>
        <w:spacing w:before="100" w:beforeAutospacing="1" w:after="100" w:afterAutospacing="1"/>
      </w:pPr>
      <w:r>
        <w:lastRenderedPageBreak/>
        <w:t xml:space="preserve">Please tell your friends and family about the steps they can take to improve their financial knowledge by exploring their personal </w:t>
      </w:r>
      <w:r w:rsidRPr="09400999">
        <w:rPr>
          <w:i/>
          <w:iCs/>
          <w:color w:val="CC0000"/>
          <w:spacing w:val="2"/>
        </w:rPr>
        <w:t>my</w:t>
      </w:r>
      <w:r w:rsidRPr="09400999">
        <w:rPr>
          <w:i/>
          <w:iCs/>
          <w:color w:val="212121"/>
          <w:spacing w:val="2"/>
        </w:rPr>
        <w:t xml:space="preserve"> </w:t>
      </w:r>
      <w:r w:rsidRPr="00BD2AED">
        <w:rPr>
          <w:color w:val="336699"/>
          <w:spacing w:val="2"/>
        </w:rPr>
        <w:t>Social Security</w:t>
      </w:r>
      <w:r>
        <w:t xml:space="preserve"> account.  If they don’t have an account, they can easily create one at </w:t>
      </w:r>
      <w:hyperlink r:id="rId7" w:history="1">
        <w:r>
          <w:rPr>
            <w:rStyle w:val="Hyperlink"/>
          </w:rPr>
          <w:t>www.ssa.gov/myaccount</w:t>
        </w:r>
      </w:hyperlink>
      <w:r w:rsidRPr="00A800FA">
        <w:rPr>
          <w:rStyle w:val="Hyperlink"/>
          <w:color w:val="auto"/>
          <w:u w:val="none"/>
        </w:rPr>
        <w:t>.</w:t>
      </w:r>
    </w:p>
    <w:p w14:paraId="642493DF" w14:textId="77777777" w:rsidR="00A800FA" w:rsidRPr="00773684" w:rsidRDefault="00A800FA" w:rsidP="00A800FA">
      <w:pPr>
        <w:pStyle w:val="Body"/>
        <w:spacing w:before="100" w:beforeAutospacing="1" w:after="100" w:afterAutospacing="1"/>
        <w:jc w:val="center"/>
      </w:pPr>
      <w:r w:rsidRPr="00773684">
        <w:t># # #</w:t>
      </w:r>
    </w:p>
    <w:p w14:paraId="6FCA87E8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FA"/>
    <w:rsid w:val="00A800FA"/>
    <w:rsid w:val="00AB0C46"/>
    <w:rsid w:val="00DB29E0"/>
    <w:rsid w:val="00E1351C"/>
    <w:rsid w:val="00E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EFC8"/>
  <w15:chartTrackingRefBased/>
  <w15:docId w15:val="{0720BCAC-9CFE-490B-B94B-F950D7E6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0FA"/>
  </w:style>
  <w:style w:type="paragraph" w:styleId="Heading1">
    <w:name w:val="heading 1"/>
    <w:basedOn w:val="Normal"/>
    <w:next w:val="Normal"/>
    <w:link w:val="Heading1Char"/>
    <w:qFormat/>
    <w:rsid w:val="00A800F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00FA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A800FA"/>
    <w:rPr>
      <w:color w:val="0000FF"/>
      <w:u w:val="single"/>
    </w:rPr>
  </w:style>
  <w:style w:type="paragraph" w:customStyle="1" w:styleId="Body">
    <w:name w:val="Body"/>
    <w:basedOn w:val="Normal"/>
    <w:qFormat/>
    <w:rsid w:val="00A800FA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A800FA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sa.gov/myaccou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a.gov/prepare/plan-retirement" TargetMode="External"/><Relationship Id="rId5" Type="http://schemas.openxmlformats.org/officeDocument/2006/relationships/hyperlink" Target="https://www.ssa.gov/myaccoun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Domzalski, David</cp:lastModifiedBy>
  <cp:revision>1</cp:revision>
  <dcterms:created xsi:type="dcterms:W3CDTF">2024-02-12T15:47:00Z</dcterms:created>
  <dcterms:modified xsi:type="dcterms:W3CDTF">2024-02-12T15:47:00Z</dcterms:modified>
</cp:coreProperties>
</file>